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8CACA5" w14:textId="537C6C39" w:rsidR="00446C13" w:rsidRPr="00DC7A6D" w:rsidRDefault="000C2515" w:rsidP="00DC7A6D">
      <w:pPr>
        <w:pStyle w:val="Title"/>
      </w:pPr>
      <w:bookmarkStart w:id="0" w:name="_Hlk156888767"/>
      <w:r>
        <w:t>CARD SORT</w:t>
      </w:r>
      <w:r w:rsidR="008E2705">
        <w:t>: Category 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72483" w14:paraId="71F39B5C" w14:textId="77777777" w:rsidTr="00DD552C">
        <w:trPr>
          <w:trHeight w:val="3538"/>
        </w:trPr>
        <w:tc>
          <w:tcPr>
            <w:tcW w:w="2500" w:type="pct"/>
            <w:shd w:val="clear" w:color="auto" w:fill="EEEEEE" w:themeFill="background2"/>
            <w:vAlign w:val="center"/>
          </w:tcPr>
          <w:p w14:paraId="4B49D3CB" w14:textId="2758E0E1" w:rsidR="00672483" w:rsidRPr="00DD552C" w:rsidRDefault="0067674F" w:rsidP="006E2BF8">
            <w:pPr>
              <w:pStyle w:val="RowHeader"/>
              <w:jc w:val="center"/>
              <w:rPr>
                <w:color w:val="971D20" w:themeColor="accent3"/>
                <w:sz w:val="72"/>
                <w:szCs w:val="72"/>
              </w:rPr>
            </w:pPr>
            <w:r w:rsidRPr="00DD552C">
              <w:rPr>
                <w:color w:val="971D20" w:themeColor="accent3"/>
                <w:sz w:val="72"/>
                <w:szCs w:val="72"/>
              </w:rPr>
              <w:t>HOPE</w:t>
            </w:r>
          </w:p>
        </w:tc>
        <w:tc>
          <w:tcPr>
            <w:tcW w:w="2500" w:type="pct"/>
            <w:shd w:val="clear" w:color="auto" w:fill="EEEEEE" w:themeFill="background2"/>
            <w:vAlign w:val="center"/>
          </w:tcPr>
          <w:p w14:paraId="6A4EF400" w14:textId="4B4AC485" w:rsidR="00672483" w:rsidRPr="00DD552C" w:rsidRDefault="0067674F" w:rsidP="006E2BF8">
            <w:pPr>
              <w:pStyle w:val="RowHeader"/>
              <w:jc w:val="center"/>
              <w:rPr>
                <w:color w:val="971D20" w:themeColor="accent3"/>
                <w:sz w:val="72"/>
                <w:szCs w:val="72"/>
              </w:rPr>
            </w:pPr>
            <w:r w:rsidRPr="00DD552C">
              <w:rPr>
                <w:color w:val="971D20" w:themeColor="accent3"/>
                <w:sz w:val="72"/>
                <w:szCs w:val="72"/>
              </w:rPr>
              <w:t>OPTIMISM</w:t>
            </w:r>
          </w:p>
        </w:tc>
      </w:tr>
      <w:bookmarkEnd w:id="0"/>
    </w:tbl>
    <w:p w14:paraId="34AF8B6A" w14:textId="77777777" w:rsidR="00A16051" w:rsidRDefault="00A16051" w:rsidP="00A16051">
      <w:pPr>
        <w:pStyle w:val="BodyText"/>
      </w:pPr>
      <w:r>
        <w:br w:type="page"/>
      </w:r>
    </w:p>
    <w:p w14:paraId="4689260C" w14:textId="11021F3B" w:rsidR="008E2705" w:rsidRPr="00DC7A6D" w:rsidRDefault="008E2705" w:rsidP="008E2705">
      <w:pPr>
        <w:pStyle w:val="Title"/>
      </w:pPr>
      <w:r>
        <w:lastRenderedPageBreak/>
        <w:t xml:space="preserve">CARD SORT: </w:t>
      </w:r>
      <w:r w:rsidR="00A16051">
        <w:t xml:space="preserve">Sorting </w:t>
      </w:r>
      <w:r>
        <w:t>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DD552C" w14:paraId="2482F6B0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1DF1DA8A" w14:textId="123E4872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 xml:space="preserve">I know </w:t>
            </w:r>
            <w:r w:rsidR="00D13CC8">
              <w:rPr>
                <w:b/>
                <w:bCs/>
                <w:color w:val="000000" w:themeColor="text1"/>
                <w:sz w:val="36"/>
                <w:szCs w:val="32"/>
              </w:rPr>
              <w:t>w</w:t>
            </w: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hat I want to achieve and have a plan to get there.</w:t>
            </w:r>
          </w:p>
        </w:tc>
        <w:tc>
          <w:tcPr>
            <w:tcW w:w="2500" w:type="pct"/>
            <w:vAlign w:val="center"/>
          </w:tcPr>
          <w:p w14:paraId="6259A7B0" w14:textId="27506DEC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Things will probably work out in the end.</w:t>
            </w:r>
          </w:p>
        </w:tc>
      </w:tr>
      <w:tr w:rsidR="005C1035" w:rsidRPr="00DD552C" w14:paraId="47BB0BF3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4F3E790E" w14:textId="13B247A1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If my first strategy doesn’t work, I can try another one.</w:t>
            </w:r>
          </w:p>
        </w:tc>
        <w:tc>
          <w:tcPr>
            <w:tcW w:w="2500" w:type="pct"/>
            <w:vAlign w:val="center"/>
          </w:tcPr>
          <w:p w14:paraId="2AB6F3FD" w14:textId="6C3C9CF0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try to stay positive no matter what happens.</w:t>
            </w:r>
          </w:p>
        </w:tc>
      </w:tr>
      <w:tr w:rsidR="005C1035" w:rsidRPr="00DD552C" w14:paraId="6E3F74AB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6DC6375A" w14:textId="4949E49D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can think of several ways to solve this problem.</w:t>
            </w:r>
          </w:p>
        </w:tc>
        <w:tc>
          <w:tcPr>
            <w:tcW w:w="2500" w:type="pct"/>
            <w:vAlign w:val="center"/>
          </w:tcPr>
          <w:p w14:paraId="68465BDF" w14:textId="1A8012D5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Tomorrow will be a better day.</w:t>
            </w:r>
          </w:p>
        </w:tc>
      </w:tr>
      <w:tr w:rsidR="00D9249E" w:rsidRPr="00DD552C" w14:paraId="147078FF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6F680E6F" w14:textId="6FE9CD85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have goals that are important to me.</w:t>
            </w:r>
          </w:p>
        </w:tc>
        <w:tc>
          <w:tcPr>
            <w:tcW w:w="2500" w:type="pct"/>
            <w:vAlign w:val="center"/>
          </w:tcPr>
          <w:p w14:paraId="05FEA0EE" w14:textId="50722F18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Good things happen to people who wait.</w:t>
            </w:r>
          </w:p>
        </w:tc>
      </w:tr>
      <w:tr w:rsidR="00D9249E" w:rsidRPr="00DD552C" w14:paraId="1C18E6F2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5039ABA1" w14:textId="6475793E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Even when obstacles arise, I can find another route forward.</w:t>
            </w:r>
          </w:p>
        </w:tc>
        <w:tc>
          <w:tcPr>
            <w:tcW w:w="2500" w:type="pct"/>
            <w:vAlign w:val="center"/>
          </w:tcPr>
          <w:p w14:paraId="4F7A2637" w14:textId="696379F4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believe everything happens for a reason.</w:t>
            </w:r>
          </w:p>
        </w:tc>
      </w:tr>
      <w:tr w:rsidR="00D9249E" w:rsidRPr="00DD552C" w14:paraId="5BF23A7D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0DA17073" w14:textId="562BBA4A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know who I can ask for if I get stuck.</w:t>
            </w:r>
          </w:p>
        </w:tc>
        <w:tc>
          <w:tcPr>
            <w:tcW w:w="2500" w:type="pct"/>
            <w:vAlign w:val="center"/>
          </w:tcPr>
          <w:p w14:paraId="0563AD0B" w14:textId="0DE9FCF1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am confident things will turn around.</w:t>
            </w:r>
          </w:p>
        </w:tc>
      </w:tr>
    </w:tbl>
    <w:p w14:paraId="31C7247E" w14:textId="77777777" w:rsidR="00672483" w:rsidRPr="00DD552C" w:rsidRDefault="00672483" w:rsidP="00672483">
      <w:pPr>
        <w:pStyle w:val="Title"/>
        <w:rPr>
          <w:color w:val="000000" w:themeColor="text1"/>
          <w:sz w:val="2"/>
          <w:szCs w:val="2"/>
        </w:rPr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DD552C" w14:paraId="560A0AD9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3FCFB517" w14:textId="5E48D2A0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lastRenderedPageBreak/>
              <w:t>I have a clear next step toward my goal.</w:t>
            </w:r>
          </w:p>
        </w:tc>
        <w:tc>
          <w:tcPr>
            <w:tcW w:w="2500" w:type="pct"/>
            <w:vAlign w:val="center"/>
          </w:tcPr>
          <w:p w14:paraId="1E62F97E" w14:textId="5C7EA30A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think our students will be successful.</w:t>
            </w:r>
          </w:p>
        </w:tc>
      </w:tr>
      <w:tr w:rsidR="005C1035" w:rsidRPr="00DD552C" w14:paraId="6983F078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5A4F09E3" w14:textId="5A8312DE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can break a big challenge into manageable pieces.</w:t>
            </w:r>
          </w:p>
        </w:tc>
        <w:tc>
          <w:tcPr>
            <w:tcW w:w="2500" w:type="pct"/>
            <w:vAlign w:val="center"/>
          </w:tcPr>
          <w:p w14:paraId="253B2840" w14:textId="21CEE737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trust that things will work themselves out.</w:t>
            </w:r>
          </w:p>
        </w:tc>
      </w:tr>
      <w:tr w:rsidR="005C1035" w:rsidRPr="00DD552C" w14:paraId="670809BB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05AD27E7" w14:textId="51DFBBF0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believe my actions can make a difference.</w:t>
            </w:r>
          </w:p>
        </w:tc>
        <w:tc>
          <w:tcPr>
            <w:tcW w:w="2500" w:type="pct"/>
            <w:vAlign w:val="center"/>
          </w:tcPr>
          <w:p w14:paraId="5EE08981" w14:textId="40D11713" w:rsidR="00672483" w:rsidRPr="00DD552C" w:rsidRDefault="0067674F" w:rsidP="00B00977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Something good is bound to happen.</w:t>
            </w:r>
          </w:p>
        </w:tc>
      </w:tr>
      <w:tr w:rsidR="00D9249E" w:rsidRPr="00DD552C" w14:paraId="76BC5210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07EB20C7" w14:textId="0CAF95CC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Setbacks may slow me down, but they won’t stop me.</w:t>
            </w:r>
          </w:p>
        </w:tc>
        <w:tc>
          <w:tcPr>
            <w:tcW w:w="2500" w:type="pct"/>
            <w:vAlign w:val="center"/>
          </w:tcPr>
          <w:p w14:paraId="62552013" w14:textId="65F6177F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expect this challenge to pass.</w:t>
            </w:r>
          </w:p>
        </w:tc>
      </w:tr>
      <w:tr w:rsidR="00D9249E" w:rsidRPr="00DD552C" w14:paraId="456D575B" w14:textId="77777777" w:rsidTr="00D9249E">
        <w:trPr>
          <w:trHeight w:val="1800"/>
        </w:trPr>
        <w:tc>
          <w:tcPr>
            <w:tcW w:w="2500" w:type="pct"/>
            <w:vAlign w:val="center"/>
          </w:tcPr>
          <w:p w14:paraId="31A535DC" w14:textId="2CF04D50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DD552C">
              <w:rPr>
                <w:b/>
                <w:bCs/>
                <w:color w:val="000000" w:themeColor="text1"/>
                <w:sz w:val="36"/>
                <w:szCs w:val="32"/>
              </w:rPr>
              <w:t>I can identify multiple pathways to success.</w:t>
            </w:r>
          </w:p>
        </w:tc>
        <w:tc>
          <w:tcPr>
            <w:tcW w:w="2500" w:type="pct"/>
            <w:vAlign w:val="center"/>
          </w:tcPr>
          <w:p w14:paraId="2A10111D" w14:textId="77777777" w:rsidR="00D9249E" w:rsidRPr="00DD552C" w:rsidRDefault="00D9249E" w:rsidP="00D9249E">
            <w:pPr>
              <w:pStyle w:val="TableData"/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</w:p>
        </w:tc>
      </w:tr>
    </w:tbl>
    <w:p w14:paraId="0EDB44EE" w14:textId="125FBAF7" w:rsidR="0036040A" w:rsidRPr="0067674F" w:rsidRDefault="0036040A" w:rsidP="00672483">
      <w:pPr>
        <w:rPr>
          <w:sz w:val="36"/>
          <w:szCs w:val="32"/>
        </w:rPr>
      </w:pPr>
    </w:p>
    <w:sectPr w:rsidR="0036040A" w:rsidRPr="006767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FF988C" w14:textId="77777777" w:rsidR="00753259" w:rsidRDefault="00753259" w:rsidP="00293785">
      <w:pPr>
        <w:spacing w:after="0" w:line="240" w:lineRule="auto"/>
      </w:pPr>
      <w:r>
        <w:separator/>
      </w:r>
    </w:p>
  </w:endnote>
  <w:endnote w:type="continuationSeparator" w:id="0">
    <w:p w14:paraId="20C6878A" w14:textId="77777777" w:rsidR="00753259" w:rsidRDefault="0075325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26F8CD" w14:textId="77777777" w:rsidR="00D9249E" w:rsidRDefault="00D924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57A19399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7674F">
                                <w:t>DEVELOPING HOPEFUL MINDS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57A19399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7674F">
                          <w:t>DEVELOPING HOPEFUL MINDS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A56116" w14:textId="77777777" w:rsidR="00D9249E" w:rsidRDefault="00D92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6F5B76" w14:textId="77777777" w:rsidR="00753259" w:rsidRDefault="00753259" w:rsidP="00293785">
      <w:pPr>
        <w:spacing w:after="0" w:line="240" w:lineRule="auto"/>
      </w:pPr>
      <w:r>
        <w:separator/>
      </w:r>
    </w:p>
  </w:footnote>
  <w:footnote w:type="continuationSeparator" w:id="0">
    <w:p w14:paraId="55BBF907" w14:textId="77777777" w:rsidR="00753259" w:rsidRDefault="0075325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C2515"/>
    <w:rsid w:val="0011259B"/>
    <w:rsid w:val="00116FDD"/>
    <w:rsid w:val="00125621"/>
    <w:rsid w:val="001D0BBF"/>
    <w:rsid w:val="001E1F85"/>
    <w:rsid w:val="001F125D"/>
    <w:rsid w:val="002345CC"/>
    <w:rsid w:val="002409E5"/>
    <w:rsid w:val="00293785"/>
    <w:rsid w:val="002C0879"/>
    <w:rsid w:val="002C37B4"/>
    <w:rsid w:val="0036040A"/>
    <w:rsid w:val="003810DE"/>
    <w:rsid w:val="00397FA9"/>
    <w:rsid w:val="00443155"/>
    <w:rsid w:val="00446C13"/>
    <w:rsid w:val="0047126D"/>
    <w:rsid w:val="00480109"/>
    <w:rsid w:val="005078B4"/>
    <w:rsid w:val="0053328A"/>
    <w:rsid w:val="00540FC6"/>
    <w:rsid w:val="005511B6"/>
    <w:rsid w:val="00553C98"/>
    <w:rsid w:val="005A7635"/>
    <w:rsid w:val="005C1035"/>
    <w:rsid w:val="00645D7F"/>
    <w:rsid w:val="00656940"/>
    <w:rsid w:val="00665274"/>
    <w:rsid w:val="00666C03"/>
    <w:rsid w:val="00672483"/>
    <w:rsid w:val="0067674F"/>
    <w:rsid w:val="00686DAB"/>
    <w:rsid w:val="006B4CC2"/>
    <w:rsid w:val="006E1542"/>
    <w:rsid w:val="006E2BF8"/>
    <w:rsid w:val="00721EA4"/>
    <w:rsid w:val="007331F7"/>
    <w:rsid w:val="00753259"/>
    <w:rsid w:val="00797CB5"/>
    <w:rsid w:val="007B055F"/>
    <w:rsid w:val="007C566A"/>
    <w:rsid w:val="007E6F1D"/>
    <w:rsid w:val="00880013"/>
    <w:rsid w:val="008920A4"/>
    <w:rsid w:val="008E2705"/>
    <w:rsid w:val="008F5386"/>
    <w:rsid w:val="00913172"/>
    <w:rsid w:val="00981E19"/>
    <w:rsid w:val="009A3B6D"/>
    <w:rsid w:val="009B52E4"/>
    <w:rsid w:val="009C1DAC"/>
    <w:rsid w:val="009D6E8D"/>
    <w:rsid w:val="009F5E92"/>
    <w:rsid w:val="00A101E8"/>
    <w:rsid w:val="00A16051"/>
    <w:rsid w:val="00AC349E"/>
    <w:rsid w:val="00B225C8"/>
    <w:rsid w:val="00B92DBF"/>
    <w:rsid w:val="00BD119F"/>
    <w:rsid w:val="00C01FE7"/>
    <w:rsid w:val="00C73EA1"/>
    <w:rsid w:val="00C8524A"/>
    <w:rsid w:val="00CC4F77"/>
    <w:rsid w:val="00CD3CF6"/>
    <w:rsid w:val="00CE336D"/>
    <w:rsid w:val="00D106FF"/>
    <w:rsid w:val="00D13CC8"/>
    <w:rsid w:val="00D269D8"/>
    <w:rsid w:val="00D54B65"/>
    <w:rsid w:val="00D626EB"/>
    <w:rsid w:val="00D9249E"/>
    <w:rsid w:val="00DC7A6D"/>
    <w:rsid w:val="00DD552C"/>
    <w:rsid w:val="00E2547B"/>
    <w:rsid w:val="00E57E1D"/>
    <w:rsid w:val="00E87972"/>
    <w:rsid w:val="00EA74D2"/>
    <w:rsid w:val="00EB0BFF"/>
    <w:rsid w:val="00ED24C8"/>
    <w:rsid w:val="00F377E2"/>
    <w:rsid w:val="00F50748"/>
    <w:rsid w:val="00F72D02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227F3F"/>
    <w:rsid w:val="002C2AA3"/>
    <w:rsid w:val="0047126D"/>
    <w:rsid w:val="00480109"/>
    <w:rsid w:val="006F1439"/>
    <w:rsid w:val="007331F7"/>
    <w:rsid w:val="00972AAC"/>
    <w:rsid w:val="00AF141F"/>
    <w:rsid w:val="00B156E1"/>
    <w:rsid w:val="00E5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8</TotalTime>
  <Pages>3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 Sort</vt:lpstr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HOPEFUL MINDS</dc:title>
  <dc:subject/>
  <dc:creator>K20 Center</dc:creator>
  <cp:keywords/>
  <dc:description/>
  <cp:lastModifiedBy>Wilson, Izzy</cp:lastModifiedBy>
  <cp:revision>5</cp:revision>
  <cp:lastPrinted>2016-07-14T14:08:00Z</cp:lastPrinted>
  <dcterms:created xsi:type="dcterms:W3CDTF">2026-07-21T20:38:00Z</dcterms:created>
  <dcterms:modified xsi:type="dcterms:W3CDTF">2026-09-08T16:50:00Z</dcterms:modified>
  <cp:category/>
</cp:coreProperties>
</file>