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4AFC4A" w14:textId="572A3CBC" w:rsidR="009E595F" w:rsidRDefault="00BE777A" w:rsidP="00BE777A">
      <w:pPr>
        <w:pStyle w:val="Title"/>
      </w:pPr>
      <w:r>
        <w:t>Thinking Hat Roles</w:t>
      </w:r>
    </w:p>
    <w:p w14:paraId="5352B831" w14:textId="10BAE63D" w:rsidR="00BE777A" w:rsidRPr="00BE777A" w:rsidRDefault="00BE777A" w:rsidP="00BE777A">
      <w:pPr>
        <w:pStyle w:val="Heading1"/>
      </w:pPr>
      <w:r w:rsidRPr="00BE777A">
        <w:t>What are we discussing?</w:t>
      </w:r>
    </w:p>
    <w:p w14:paraId="34F37C9E" w14:textId="777CE0B6" w:rsidR="00BE777A" w:rsidRPr="00BE777A" w:rsidRDefault="00BE777A" w:rsidP="00BE777A">
      <w:pPr>
        <w:pStyle w:val="Heading1"/>
      </w:pPr>
      <w:r w:rsidRPr="00BE777A">
        <w:t>From my perspective, my opening statement is…</w:t>
      </w:r>
    </w:p>
    <w:tbl>
      <w:tblPr>
        <w:tblStyle w:val="TableGrid"/>
        <w:tblW w:w="14214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1728"/>
        <w:gridCol w:w="3010"/>
        <w:gridCol w:w="1728"/>
        <w:gridCol w:w="3010"/>
        <w:gridCol w:w="1728"/>
        <w:gridCol w:w="3010"/>
      </w:tblGrid>
      <w:tr w:rsidR="00BE777A" w14:paraId="4F73D82F" w14:textId="77777777" w:rsidTr="00BE777A">
        <w:trPr>
          <w:trHeight w:val="521"/>
        </w:trPr>
        <w:tc>
          <w:tcPr>
            <w:tcW w:w="14214" w:type="dxa"/>
            <w:gridSpan w:val="6"/>
            <w:shd w:val="clear" w:color="auto" w:fill="285781" w:themeFill="accent2"/>
            <w:vAlign w:val="center"/>
          </w:tcPr>
          <w:p w14:paraId="195AE79B" w14:textId="7B753B12" w:rsidR="00BE777A" w:rsidRPr="00BE777A" w:rsidRDefault="00BE777A" w:rsidP="00BE777A">
            <w:pPr>
              <w:jc w:val="center"/>
              <w:rPr>
                <w:b/>
                <w:bCs/>
                <w:color w:val="FFFFFF" w:themeColor="background1"/>
              </w:rPr>
            </w:pPr>
            <w:r w:rsidRPr="00BE777A">
              <w:rPr>
                <w:b/>
                <w:bCs/>
                <w:color w:val="FFFFFF" w:themeColor="background1"/>
              </w:rPr>
              <w:t>Hats and Descriptions</w:t>
            </w:r>
          </w:p>
        </w:tc>
      </w:tr>
      <w:tr w:rsidR="00BE777A" w14:paraId="035E1243" w14:textId="33B6894B" w:rsidTr="00BE777A">
        <w:trPr>
          <w:trHeight w:val="3361"/>
        </w:trPr>
        <w:tc>
          <w:tcPr>
            <w:tcW w:w="1728" w:type="dxa"/>
            <w:vAlign w:val="center"/>
          </w:tcPr>
          <w:p w14:paraId="3C5F4CCA" w14:textId="5F812C43" w:rsidR="00BE777A" w:rsidRDefault="00BE777A" w:rsidP="00BE777A">
            <w:pPr>
              <w:jc w:val="center"/>
            </w:pPr>
            <w:r>
              <w:rPr>
                <w:b/>
                <w:bCs/>
                <w:noProof/>
                <w:color w:val="910D28"/>
              </w:rPr>
              <w:drawing>
                <wp:inline distT="0" distB="0" distL="0" distR="0" wp14:anchorId="7BE6B31E" wp14:editId="5C728460">
                  <wp:extent cx="914400" cy="914400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t>(White Hat)</w:t>
            </w:r>
          </w:p>
        </w:tc>
        <w:tc>
          <w:tcPr>
            <w:tcW w:w="3010" w:type="dxa"/>
            <w:vAlign w:val="center"/>
          </w:tcPr>
          <w:p w14:paraId="1710076C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Detective Hat</w:t>
            </w:r>
          </w:p>
          <w:p w14:paraId="5CF985D6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Questions</w:t>
            </w:r>
          </w:p>
          <w:p w14:paraId="6B904725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Analyzes</w:t>
            </w:r>
          </w:p>
          <w:p w14:paraId="303F876B" w14:textId="77777777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What info is needed?</w:t>
            </w:r>
          </w:p>
          <w:p w14:paraId="2F11A9C4" w14:textId="759A01AF" w:rsidR="00BE777A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 w:rsidRPr="008969F2">
              <w:rPr>
                <w:rFonts w:eastAsia="Calibri"/>
                <w:i/>
                <w:iCs/>
                <w:color w:val="000000"/>
              </w:rPr>
              <w:t>What facts do we know?</w:t>
            </w:r>
          </w:p>
        </w:tc>
        <w:tc>
          <w:tcPr>
            <w:tcW w:w="1728" w:type="dxa"/>
            <w:vAlign w:val="center"/>
          </w:tcPr>
          <w:p w14:paraId="4DAA4407" w14:textId="6A211C0D" w:rsidR="00BE777A" w:rsidRP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6F4C8267" wp14:editId="65338DBF">
                  <wp:extent cx="914400" cy="914400"/>
                  <wp:effectExtent l="0" t="0" r="0" b="0"/>
                  <wp:docPr id="4422462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A8983" w14:textId="1800901F" w:rsidR="00BE777A" w:rsidRDefault="00BE777A" w:rsidP="00BE777A">
            <w:pPr>
              <w:jc w:val="center"/>
            </w:pPr>
            <w:r>
              <w:rPr>
                <w:rFonts w:eastAsia="Calibri"/>
                <w:b/>
                <w:bCs/>
                <w:color w:val="910D28"/>
              </w:rPr>
              <w:t>(Green Hat)</w:t>
            </w:r>
          </w:p>
        </w:tc>
        <w:tc>
          <w:tcPr>
            <w:tcW w:w="3010" w:type="dxa"/>
            <w:vAlign w:val="center"/>
          </w:tcPr>
          <w:p w14:paraId="2712A013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Creative Hat</w:t>
            </w:r>
          </w:p>
          <w:p w14:paraId="1093B8E5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 xml:space="preserve">Thinks outside the box </w:t>
            </w:r>
          </w:p>
          <w:p w14:paraId="0E28E151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Imagines</w:t>
            </w:r>
          </w:p>
          <w:p w14:paraId="17D758A8" w14:textId="77777777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What new ideas do we have?</w:t>
            </w:r>
          </w:p>
          <w:p w14:paraId="506A411A" w14:textId="4BEE80FD" w:rsidR="00BE777A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 w:rsidRPr="008969F2">
              <w:rPr>
                <w:rFonts w:eastAsia="Calibri"/>
                <w:i/>
                <w:iCs/>
                <w:color w:val="000000"/>
              </w:rPr>
              <w:t>What creative solutions are there?</w:t>
            </w:r>
          </w:p>
        </w:tc>
        <w:tc>
          <w:tcPr>
            <w:tcW w:w="1728" w:type="dxa"/>
            <w:vAlign w:val="center"/>
          </w:tcPr>
          <w:p w14:paraId="4D84263F" w14:textId="77777777" w:rsid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</w:p>
          <w:p w14:paraId="17506C79" w14:textId="20B8BC6B" w:rsidR="00BE777A" w:rsidRDefault="00BE777A" w:rsidP="00BE777A">
            <w:pPr>
              <w:jc w:val="center"/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4373FA5D" wp14:editId="5358A537">
                  <wp:extent cx="914400" cy="914400"/>
                  <wp:effectExtent l="0" t="0" r="0" b="0"/>
                  <wp:docPr id="961603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(Yellow Hat)</w:t>
            </w:r>
          </w:p>
        </w:tc>
        <w:tc>
          <w:tcPr>
            <w:tcW w:w="3010" w:type="dxa"/>
            <w:vAlign w:val="center"/>
          </w:tcPr>
          <w:p w14:paraId="2E0B327B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Optimistic Hat</w:t>
            </w:r>
          </w:p>
          <w:p w14:paraId="7E9C57B2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Finds the value</w:t>
            </w:r>
          </w:p>
          <w:p w14:paraId="4EDD3EA6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Considers the pros of ideas</w:t>
            </w:r>
          </w:p>
          <w:p w14:paraId="4654DBBD" w14:textId="77777777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Why is this idea useful?</w:t>
            </w:r>
          </w:p>
          <w:p w14:paraId="7CBDCDEC" w14:textId="3A78C61B" w:rsidR="00BE777A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 w:rsidRPr="008969F2">
              <w:rPr>
                <w:rFonts w:eastAsia="Calibri"/>
                <w:i/>
                <w:iCs/>
                <w:color w:val="000000"/>
              </w:rPr>
              <w:t>How can one benefit from the idea?</w:t>
            </w:r>
          </w:p>
        </w:tc>
      </w:tr>
      <w:tr w:rsidR="00BE777A" w14:paraId="6CFDC3C0" w14:textId="1891C21C" w:rsidTr="00BE777A">
        <w:trPr>
          <w:trHeight w:val="3361"/>
        </w:trPr>
        <w:tc>
          <w:tcPr>
            <w:tcW w:w="1728" w:type="dxa"/>
            <w:vAlign w:val="center"/>
          </w:tcPr>
          <w:p w14:paraId="3ABC2DC9" w14:textId="5F116FB8" w:rsidR="00BE777A" w:rsidRP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745733A6" wp14:editId="50656569">
                  <wp:extent cx="914400" cy="914400"/>
                  <wp:effectExtent l="0" t="0" r="0" b="0"/>
                  <wp:docPr id="1351482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(Red Hat)</w:t>
            </w:r>
          </w:p>
        </w:tc>
        <w:tc>
          <w:tcPr>
            <w:tcW w:w="3010" w:type="dxa"/>
            <w:vAlign w:val="center"/>
          </w:tcPr>
          <w:p w14:paraId="0DE582DC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Thoughtful Hat</w:t>
            </w:r>
          </w:p>
          <w:p w14:paraId="38D9E5D9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Thinks with one’s heart</w:t>
            </w:r>
          </w:p>
          <w:p w14:paraId="1A538AF4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Shares gut instincts and hunches</w:t>
            </w:r>
          </w:p>
          <w:p w14:paraId="368E666F" w14:textId="77777777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How do I feel about this?</w:t>
            </w:r>
          </w:p>
          <w:p w14:paraId="60354AAA" w14:textId="6C87F351" w:rsidR="00BE777A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 w:rsidRPr="008969F2">
              <w:rPr>
                <w:rFonts w:eastAsia="Calibri"/>
                <w:i/>
                <w:iCs/>
                <w:color w:val="000000"/>
              </w:rPr>
              <w:t>How might our decision make others feel?</w:t>
            </w:r>
          </w:p>
        </w:tc>
        <w:tc>
          <w:tcPr>
            <w:tcW w:w="1728" w:type="dxa"/>
            <w:vAlign w:val="center"/>
          </w:tcPr>
          <w:p w14:paraId="777E4302" w14:textId="2E3EAB49" w:rsidR="00BE777A" w:rsidRP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3FCC20BC" wp14:editId="15109AE6">
                  <wp:extent cx="914400" cy="914400"/>
                  <wp:effectExtent l="0" t="0" r="0" b="0"/>
                  <wp:docPr id="185158662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(Black Hat)</w:t>
            </w:r>
          </w:p>
        </w:tc>
        <w:tc>
          <w:tcPr>
            <w:tcW w:w="3010" w:type="dxa"/>
            <w:vAlign w:val="center"/>
          </w:tcPr>
          <w:p w14:paraId="00D9C7B0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Cautious Hat</w:t>
            </w:r>
          </w:p>
          <w:p w14:paraId="3DCE641C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Plays devil’s advocate</w:t>
            </w:r>
          </w:p>
          <w:p w14:paraId="31E3505A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Identifies potential risks/concerns/cons</w:t>
            </w:r>
          </w:p>
          <w:p w14:paraId="23207873" w14:textId="77777777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What difficulties might arise?</w:t>
            </w:r>
          </w:p>
          <w:p w14:paraId="41DD891B" w14:textId="28CB87AB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 w:rsidRPr="008969F2">
              <w:rPr>
                <w:rFonts w:eastAsia="Calibri"/>
                <w:i/>
                <w:iCs/>
                <w:color w:val="000000"/>
              </w:rPr>
              <w:t xml:space="preserve">Is this </w:t>
            </w:r>
            <w:proofErr w:type="gramStart"/>
            <w:r w:rsidRPr="008969F2">
              <w:rPr>
                <w:rFonts w:eastAsia="Calibri"/>
                <w:i/>
                <w:iCs/>
                <w:color w:val="000000"/>
              </w:rPr>
              <w:t>actually going</w:t>
            </w:r>
            <w:proofErr w:type="gramEnd"/>
            <w:r w:rsidRPr="008969F2">
              <w:rPr>
                <w:rFonts w:eastAsia="Calibri"/>
                <w:i/>
                <w:iCs/>
                <w:color w:val="000000"/>
              </w:rPr>
              <w:t xml:space="preserve"> to work?</w:t>
            </w:r>
          </w:p>
        </w:tc>
        <w:tc>
          <w:tcPr>
            <w:tcW w:w="1728" w:type="dxa"/>
            <w:vAlign w:val="center"/>
          </w:tcPr>
          <w:p w14:paraId="4651C875" w14:textId="77777777" w:rsid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>
              <w:rPr>
                <w:b/>
                <w:bCs/>
                <w:noProof/>
                <w:color w:val="910D28"/>
              </w:rPr>
              <w:drawing>
                <wp:inline distT="0" distB="0" distL="0" distR="0" wp14:anchorId="491A2649" wp14:editId="0B3B8927">
                  <wp:extent cx="914400" cy="914400"/>
                  <wp:effectExtent l="0" t="0" r="0" b="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AE1A181" w14:textId="4A841B5A" w:rsidR="00BE777A" w:rsidRDefault="00BE777A" w:rsidP="00BE777A">
            <w:pPr>
              <w:jc w:val="center"/>
            </w:pPr>
            <w:r>
              <w:rPr>
                <w:rFonts w:eastAsia="Calibri"/>
                <w:b/>
                <w:bCs/>
                <w:color w:val="910D28"/>
              </w:rPr>
              <w:t>(Blue Hat)</w:t>
            </w:r>
          </w:p>
        </w:tc>
        <w:tc>
          <w:tcPr>
            <w:tcW w:w="3010" w:type="dxa"/>
            <w:vAlign w:val="center"/>
          </w:tcPr>
          <w:p w14:paraId="1E14CA13" w14:textId="77777777" w:rsidR="00BE777A" w:rsidRDefault="00BE777A" w:rsidP="00BE777A">
            <w:pPr>
              <w:spacing w:line="276" w:lineRule="auto"/>
              <w:rPr>
                <w:b/>
                <w:bCs/>
                <w:color w:val="910D28"/>
              </w:rPr>
            </w:pPr>
            <w:r>
              <w:rPr>
                <w:b/>
                <w:bCs/>
                <w:color w:val="910D28"/>
              </w:rPr>
              <w:t>Conductor Hat</w:t>
            </w:r>
          </w:p>
          <w:p w14:paraId="1E98FB45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Listens</w:t>
            </w:r>
          </w:p>
          <w:p w14:paraId="6DEC3AAA" w14:textId="77777777" w:rsidR="00BE777A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</w:pPr>
            <w:r>
              <w:rPr>
                <w:rFonts w:eastAsia="Calibri"/>
                <w:color w:val="000000"/>
              </w:rPr>
              <w:t>Summarizes</w:t>
            </w:r>
          </w:p>
          <w:p w14:paraId="3382D287" w14:textId="273CF3DC" w:rsidR="008969F2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How do we stay on</w:t>
            </w:r>
            <w:r w:rsidR="008969F2">
              <w:rPr>
                <w:rFonts w:eastAsia="Calibri"/>
                <w:i/>
                <w:iCs/>
                <w:color w:val="000000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</w:rPr>
              <w:t>track?</w:t>
            </w:r>
          </w:p>
          <w:p w14:paraId="2AD06AE3" w14:textId="3EF0B5FF" w:rsidR="00BE777A" w:rsidRPr="008969F2" w:rsidRDefault="00BE777A" w:rsidP="00BE77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76" w:lineRule="auto"/>
              <w:ind w:left="427"/>
              <w:rPr>
                <w:i/>
                <w:iCs/>
                <w:color w:val="000000"/>
              </w:rPr>
            </w:pPr>
            <w:r w:rsidRPr="008969F2">
              <w:rPr>
                <w:rFonts w:eastAsia="Calibri"/>
                <w:i/>
                <w:iCs/>
                <w:color w:val="000000"/>
              </w:rPr>
              <w:t>How does this move us toward our goal?</w:t>
            </w:r>
          </w:p>
        </w:tc>
      </w:tr>
    </w:tbl>
    <w:p w14:paraId="301F60A1" w14:textId="03329EF2" w:rsidR="00035006" w:rsidRPr="00035006" w:rsidRDefault="00035006" w:rsidP="00035006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 w:themeColor="text1"/>
          <w:sz w:val="18"/>
          <w:szCs w:val="18"/>
        </w:rPr>
      </w:pPr>
      <w:r>
        <w:rPr>
          <w:rFonts w:eastAsia="Calibri"/>
          <w:i/>
          <w:iCs/>
          <w:color w:val="000000" w:themeColor="text1"/>
          <w:sz w:val="18"/>
          <w:szCs w:val="18"/>
        </w:rPr>
        <w:br/>
      </w:r>
      <w:r w:rsidRPr="00035006">
        <w:rPr>
          <w:rFonts w:eastAsia="Calibri"/>
          <w:i/>
          <w:iCs/>
          <w:color w:val="000000" w:themeColor="text1"/>
          <w:sz w:val="18"/>
          <w:szCs w:val="18"/>
        </w:rPr>
        <w:t xml:space="preserve">Adapted from </w:t>
      </w:r>
      <w:proofErr w:type="spellStart"/>
      <w:r w:rsidRPr="00035006">
        <w:rPr>
          <w:rFonts w:eastAsia="Calibri"/>
          <w:i/>
          <w:iCs/>
          <w:color w:val="000000" w:themeColor="text1"/>
          <w:sz w:val="18"/>
          <w:szCs w:val="18"/>
        </w:rPr>
        <w:t>deBono</w:t>
      </w:r>
      <w:proofErr w:type="spellEnd"/>
      <w:r w:rsidRPr="00035006">
        <w:rPr>
          <w:rFonts w:eastAsia="Calibri"/>
          <w:i/>
          <w:iCs/>
          <w:color w:val="000000" w:themeColor="text1"/>
          <w:sz w:val="18"/>
          <w:szCs w:val="18"/>
        </w:rPr>
        <w:t>, E. (1999). Six thinking hats. Back Bay Books.</w:t>
      </w:r>
    </w:p>
    <w:p w14:paraId="149BD433" w14:textId="77777777" w:rsidR="00BE777A" w:rsidRDefault="00BE777A"/>
    <w:sectPr w:rsidR="00BE777A" w:rsidSect="00BE777A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8183F4" w14:textId="77777777" w:rsidR="003C4931" w:rsidRDefault="003C4931" w:rsidP="00BE777A">
      <w:pPr>
        <w:spacing w:after="0" w:line="240" w:lineRule="auto"/>
      </w:pPr>
      <w:r>
        <w:separator/>
      </w:r>
    </w:p>
  </w:endnote>
  <w:endnote w:type="continuationSeparator" w:id="0">
    <w:p w14:paraId="1AE6518D" w14:textId="77777777" w:rsidR="003C4931" w:rsidRDefault="003C4931" w:rsidP="00BE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974EE" w14:textId="06E8E9C4" w:rsidR="00BE777A" w:rsidRDefault="008969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CBB19" wp14:editId="1AC675A4">
              <wp:simplePos x="0" y="0"/>
              <wp:positionH relativeFrom="column">
                <wp:posOffset>4193540</wp:posOffset>
              </wp:positionH>
              <wp:positionV relativeFrom="paragraph">
                <wp:posOffset>-28413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6FC03" w14:textId="3256C602" w:rsidR="00BE777A" w:rsidRDefault="00000000" w:rsidP="008969F2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DD85EB2DC9B1374FB7390D843B0F7FE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969F2">
                                <w:t>Analyzing Implementation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4CBB1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30.2pt;margin-top:-2.25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9opnuAAAAAPAQAADwAAAGRycy9kb3ducmV2Lnht&#13;&#10;bExPTWvDMAy9D/YfjAa7tXZLEtY0Shkru26s+4Dd3FhNQmM5xG6T/fs5p+0ikN7T+yh2k+3ElQbf&#13;&#10;OkZYLRUI4sqZlmuEj/fnxQMIHzQb3TkmhB/ysCtvbwqdGzfyG10PoRZRhH2uEZoQ+lxKXzVktV+6&#13;&#10;njhiJzdYHeI61NIMeozitpNrpTJpdcvRodE9PTVUnQ8Xi/D5cvr+StRrvbdpP7pJSbYbiXh/N+23&#13;&#10;cTxuQQSawt8HzB1ifihjsKO7sPGiQ8gylUQqwiJJQcyE9Wa+HBESlYIsC/m/R/kL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H9opnuAAAAAPAQAADwAAAAAAAAAAAAAAAAC6BAAAZHJz&#13;&#10;L2Rvd25yZXYueG1sUEsFBgAAAAAEAAQA8wAAAMcFAAAAAA==&#13;&#10;" filled="f" stroked="f">
              <v:textbox>
                <w:txbxContent>
                  <w:p w14:paraId="2866FC03" w14:textId="3256C602" w:rsidR="00BE777A" w:rsidRDefault="00000000" w:rsidP="008969F2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DD85EB2DC9B1374FB7390D843B0F7FE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969F2">
                          <w:t>Analyzing Implementation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BE777A">
      <w:rPr>
        <w:noProof/>
      </w:rPr>
      <w:drawing>
        <wp:anchor distT="0" distB="0" distL="114300" distR="114300" simplePos="0" relativeHeight="251660288" behindDoc="1" locked="0" layoutInCell="1" allowOverlap="1" wp14:anchorId="22B09EEF" wp14:editId="0CF80B7E">
          <wp:simplePos x="0" y="0"/>
          <wp:positionH relativeFrom="column">
            <wp:posOffset>4355465</wp:posOffset>
          </wp:positionH>
          <wp:positionV relativeFrom="paragraph">
            <wp:posOffset>26035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57BD8C" w14:textId="77777777" w:rsidR="003C4931" w:rsidRDefault="003C4931" w:rsidP="00BE777A">
      <w:pPr>
        <w:spacing w:after="0" w:line="240" w:lineRule="auto"/>
      </w:pPr>
      <w:r>
        <w:separator/>
      </w:r>
    </w:p>
  </w:footnote>
  <w:footnote w:type="continuationSeparator" w:id="0">
    <w:p w14:paraId="12AD235F" w14:textId="77777777" w:rsidR="003C4931" w:rsidRDefault="003C4931" w:rsidP="00BE7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E5AEC"/>
    <w:multiLevelType w:val="multilevel"/>
    <w:tmpl w:val="B8621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0"/>
  </w:num>
  <w:num w:numId="4" w16cid:durableId="106190085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7A"/>
    <w:rsid w:val="00035006"/>
    <w:rsid w:val="00114718"/>
    <w:rsid w:val="003C4931"/>
    <w:rsid w:val="00843190"/>
    <w:rsid w:val="008969F2"/>
    <w:rsid w:val="009E595F"/>
    <w:rsid w:val="00B40FD0"/>
    <w:rsid w:val="00BE777A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99851"/>
  <w15:chartTrackingRefBased/>
  <w15:docId w15:val="{C10E8F09-5272-9F4D-8FFE-CB0E3771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3500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006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006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035006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00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3500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35006"/>
  </w:style>
  <w:style w:type="character" w:customStyle="1" w:styleId="Heading1Char">
    <w:name w:val="Heading 1 Char"/>
    <w:basedOn w:val="DefaultParagraphFont"/>
    <w:link w:val="Heading1"/>
    <w:uiPriority w:val="9"/>
    <w:rsid w:val="00035006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035006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35006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006"/>
    <w:rPr>
      <w:rFonts w:ascii="Calibri" w:eastAsiaTheme="majorEastAsia" w:hAnsi="Calibri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006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006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006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006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006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35006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35006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006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006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006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006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006"/>
    <w:rPr>
      <w:rFonts w:ascii="Calibri" w:hAnsi="Calibri" w:cs="Calibri"/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006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3500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35006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03500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3500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0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006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035006"/>
    <w:rPr>
      <w:color w:val="FFFFFF" w:themeColor="accent5"/>
    </w:rPr>
  </w:style>
  <w:style w:type="table" w:styleId="TableGrid">
    <w:name w:val="Table Grid"/>
    <w:basedOn w:val="TableNormal"/>
    <w:uiPriority w:val="39"/>
    <w:rsid w:val="00BE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BE777A"/>
    <w:pPr>
      <w:tabs>
        <w:tab w:val="clear" w:pos="934"/>
        <w:tab w:val="center" w:pos="4680"/>
        <w:tab w:val="right" w:pos="9360"/>
      </w:tabs>
      <w:outlineLvl w:val="9"/>
    </w:pPr>
    <w:rPr>
      <w:rFonts w:asciiTheme="majorHAnsi" w:eastAsiaTheme="majorEastAsia" w:hAnsiTheme="majorHAnsi" w:cstheme="majorBidi"/>
      <w:bCs w:val="0"/>
      <w:color w:val="2D2D2D"/>
      <w:spacing w:val="-10"/>
      <w:kern w:val="28"/>
      <w:sz w:val="32"/>
      <w:szCs w:val="56"/>
      <w14:ligatures w14:val="none"/>
    </w:rPr>
  </w:style>
  <w:style w:type="character" w:customStyle="1" w:styleId="LessonFooterChar">
    <w:name w:val="Lesson Footer Char"/>
    <w:basedOn w:val="TitleChar"/>
    <w:link w:val="LessonFooter"/>
    <w:rsid w:val="00BE777A"/>
    <w:rPr>
      <w:rFonts w:asciiTheme="majorHAnsi" w:eastAsiaTheme="majorEastAsia" w:hAnsiTheme="majorHAnsi" w:cstheme="majorBidi"/>
      <w:b/>
      <w:bCs w:val="0"/>
      <w:caps/>
      <w:color w:val="2D2D2D"/>
      <w:spacing w:val="-10"/>
      <w:kern w:val="28"/>
      <w:sz w:val="32"/>
      <w:szCs w:val="5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E77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D85EB2DC9B1374FB7390D843B0F7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AD673-DE09-FF4E-8300-2083FEA8C94A}"/>
      </w:docPartPr>
      <w:docPartBody>
        <w:p w:rsidR="00542DAB" w:rsidRDefault="007E622C" w:rsidP="007E622C">
          <w:pPr>
            <w:pStyle w:val="DD85EB2DC9B1374FB7390D843B0F7FE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2C"/>
    <w:rsid w:val="00542DAB"/>
    <w:rsid w:val="007E622C"/>
    <w:rsid w:val="00D867EF"/>
    <w:rsid w:val="00E46BD8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22C"/>
    <w:rPr>
      <w:color w:val="808080"/>
    </w:rPr>
  </w:style>
  <w:style w:type="paragraph" w:customStyle="1" w:styleId="DD85EB2DC9B1374FB7390D843B0F7FE8">
    <w:name w:val="DD85EB2DC9B1374FB7390D843B0F7FE8"/>
    <w:rsid w:val="007E6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9</TotalTime>
  <Pages>1</Pages>
  <Words>168</Words>
  <Characters>777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Implementation</dc:title>
  <dc:subject/>
  <dc:creator>K20 Center</dc:creator>
  <cp:keywords/>
  <dc:description/>
  <cp:lastModifiedBy>Gracia, Ann M.</cp:lastModifiedBy>
  <cp:revision>3</cp:revision>
  <dcterms:created xsi:type="dcterms:W3CDTF">2026-08-11T15:58:00Z</dcterms:created>
  <dcterms:modified xsi:type="dcterms:W3CDTF">2026-08-11T16:12:00Z</dcterms:modified>
  <cp:category/>
</cp:coreProperties>
</file>