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DA35E" w14:textId="6160CE36" w:rsidR="00DC1CA0" w:rsidRPr="00072D23" w:rsidRDefault="00C95AA4" w:rsidP="00924F21">
      <w:pPr>
        <w:pStyle w:val="Title"/>
        <w:spacing w:line="240" w:lineRule="auto"/>
      </w:pPr>
      <w:r>
        <w:t xml:space="preserve">LESSON </w:t>
      </w:r>
      <w:r w:rsidR="00B54B76">
        <w:t>PLANNING TOOL</w:t>
      </w:r>
    </w:p>
    <w:p w14:paraId="2DBA8ED5" w14:textId="3A22E247" w:rsidR="00DC1CA0" w:rsidRDefault="00C95AA4" w:rsidP="00924F21">
      <w:pPr>
        <w:spacing w:line="240" w:lineRule="auto"/>
      </w:pPr>
      <w:r>
        <w:t xml:space="preserve">Use the following as a starting point, but feel free to adapt and adjust to your needs. </w:t>
      </w:r>
    </w:p>
    <w:tbl>
      <w:tblPr>
        <w:tblpPr w:leftFromText="180" w:rightFromText="180" w:vertAnchor="text" w:horzAnchor="margin" w:tblpY="153"/>
        <w:tblW w:w="9350" w:type="dxa"/>
        <w:tblBorders>
          <w:top w:val="single" w:sz="4" w:space="0" w:color="298AC4"/>
          <w:left w:val="single" w:sz="4" w:space="0" w:color="298AC4"/>
          <w:bottom w:val="single" w:sz="4" w:space="0" w:color="298AC4"/>
          <w:right w:val="single" w:sz="4" w:space="0" w:color="298AC4"/>
          <w:insideH w:val="single" w:sz="4" w:space="0" w:color="298AC4"/>
          <w:insideV w:val="single" w:sz="4" w:space="0" w:color="298AC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5"/>
        <w:gridCol w:w="7915"/>
      </w:tblGrid>
      <w:tr w:rsidR="00236ADC" w:rsidRPr="00236ADC" w14:paraId="3653B6F2" w14:textId="77777777" w:rsidTr="001F3704">
        <w:tc>
          <w:tcPr>
            <w:tcW w:w="1435" w:type="dxa"/>
            <w:shd w:val="clear" w:color="auto" w:fill="D5EBF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7E50FF" w14:textId="77777777" w:rsidR="00236ADC" w:rsidRPr="006E2231" w:rsidRDefault="00236ADC" w:rsidP="00236ADC">
            <w:pPr>
              <w:spacing w:line="240" w:lineRule="auto"/>
              <w:rPr>
                <w:color w:val="91192A"/>
              </w:rPr>
            </w:pPr>
            <w:r w:rsidRPr="006E2231">
              <w:rPr>
                <w:b/>
                <w:bCs/>
                <w:color w:val="91192A"/>
              </w:rPr>
              <w:t>Lesson Title</w:t>
            </w:r>
          </w:p>
        </w:tc>
        <w:tc>
          <w:tcPr>
            <w:tcW w:w="7915" w:type="dxa"/>
            <w:shd w:val="clear" w:color="auto" w:fill="D5EBF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F634C8" w14:textId="77777777" w:rsidR="00236ADC" w:rsidRPr="00236ADC" w:rsidRDefault="00236ADC" w:rsidP="00236ADC">
            <w:pPr>
              <w:spacing w:line="240" w:lineRule="auto"/>
            </w:pPr>
          </w:p>
        </w:tc>
      </w:tr>
      <w:tr w:rsidR="00236ADC" w:rsidRPr="00236ADC" w14:paraId="3ED9E54C" w14:textId="77777777" w:rsidTr="001F3704">
        <w:tc>
          <w:tcPr>
            <w:tcW w:w="1435" w:type="dxa"/>
            <w:shd w:val="clear" w:color="auto" w:fill="D5EBF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9E3708" w14:textId="77777777" w:rsidR="00236ADC" w:rsidRPr="006E2231" w:rsidRDefault="00236ADC" w:rsidP="00236ADC">
            <w:pPr>
              <w:spacing w:line="240" w:lineRule="auto"/>
              <w:rPr>
                <w:color w:val="91192A"/>
              </w:rPr>
            </w:pPr>
            <w:r w:rsidRPr="006E2231">
              <w:rPr>
                <w:b/>
                <w:bCs/>
                <w:color w:val="91192A"/>
              </w:rPr>
              <w:t>Topic</w:t>
            </w:r>
          </w:p>
        </w:tc>
        <w:tc>
          <w:tcPr>
            <w:tcW w:w="7915" w:type="dxa"/>
            <w:shd w:val="clear" w:color="auto" w:fill="D5EBF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B214F0" w14:textId="77777777" w:rsidR="00236ADC" w:rsidRPr="00236ADC" w:rsidRDefault="00236ADC" w:rsidP="00236ADC">
            <w:pPr>
              <w:spacing w:line="240" w:lineRule="auto"/>
            </w:pPr>
          </w:p>
        </w:tc>
      </w:tr>
      <w:tr w:rsidR="00236ADC" w:rsidRPr="00236ADC" w14:paraId="64BE8B93" w14:textId="77777777" w:rsidTr="001F3704">
        <w:trPr>
          <w:trHeight w:val="1429"/>
        </w:trPr>
        <w:tc>
          <w:tcPr>
            <w:tcW w:w="143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3E7198" w14:textId="77777777" w:rsidR="00236ADC" w:rsidRPr="006E2231" w:rsidRDefault="00236ADC" w:rsidP="00236ADC">
            <w:pPr>
              <w:spacing w:line="240" w:lineRule="auto"/>
              <w:rPr>
                <w:color w:val="91192A"/>
              </w:rPr>
            </w:pPr>
            <w:r w:rsidRPr="006E2231">
              <w:rPr>
                <w:b/>
                <w:bCs/>
                <w:color w:val="91192A"/>
              </w:rPr>
              <w:t>Summary</w:t>
            </w:r>
          </w:p>
        </w:tc>
        <w:tc>
          <w:tcPr>
            <w:tcW w:w="791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05EA5F" w14:textId="77777777" w:rsidR="00236ADC" w:rsidRDefault="00236ADC" w:rsidP="00236ADC">
            <w:pPr>
              <w:spacing w:line="240" w:lineRule="auto"/>
            </w:pPr>
          </w:p>
          <w:p w14:paraId="2CFD1402" w14:textId="77777777" w:rsidR="00FD1E5C" w:rsidRDefault="00FD1E5C" w:rsidP="00236ADC">
            <w:pPr>
              <w:spacing w:line="240" w:lineRule="auto"/>
            </w:pPr>
          </w:p>
          <w:p w14:paraId="74DB9E53" w14:textId="77777777" w:rsidR="00FD1E5C" w:rsidRDefault="00FD1E5C" w:rsidP="00236ADC">
            <w:pPr>
              <w:spacing w:line="240" w:lineRule="auto"/>
            </w:pPr>
          </w:p>
          <w:p w14:paraId="7F245D5A" w14:textId="77777777" w:rsidR="00FD1E5C" w:rsidRDefault="00FD1E5C" w:rsidP="00236ADC">
            <w:pPr>
              <w:spacing w:line="240" w:lineRule="auto"/>
            </w:pPr>
          </w:p>
          <w:p w14:paraId="1E98BE05" w14:textId="77777777" w:rsidR="00FD1E5C" w:rsidRPr="00236ADC" w:rsidRDefault="00FD1E5C" w:rsidP="00236ADC">
            <w:pPr>
              <w:spacing w:line="240" w:lineRule="auto"/>
            </w:pPr>
          </w:p>
        </w:tc>
      </w:tr>
      <w:tr w:rsidR="00236ADC" w:rsidRPr="00236ADC" w14:paraId="3E35A39E" w14:textId="77777777" w:rsidTr="001F3704">
        <w:trPr>
          <w:trHeight w:val="384"/>
        </w:trPr>
        <w:tc>
          <w:tcPr>
            <w:tcW w:w="1435" w:type="dxa"/>
            <w:shd w:val="clear" w:color="auto" w:fill="D5EBF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FD645C" w14:textId="77777777" w:rsidR="00236ADC" w:rsidRPr="006E2231" w:rsidRDefault="00236ADC" w:rsidP="00236ADC">
            <w:pPr>
              <w:spacing w:line="240" w:lineRule="auto"/>
              <w:rPr>
                <w:color w:val="91192A"/>
              </w:rPr>
            </w:pPr>
            <w:r w:rsidRPr="006E2231">
              <w:rPr>
                <w:b/>
                <w:bCs/>
                <w:color w:val="91192A"/>
              </w:rPr>
              <w:t>Essential Question</w:t>
            </w:r>
          </w:p>
        </w:tc>
        <w:tc>
          <w:tcPr>
            <w:tcW w:w="7915" w:type="dxa"/>
            <w:shd w:val="clear" w:color="auto" w:fill="D5EBF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001516" w14:textId="77777777" w:rsidR="00236ADC" w:rsidRPr="00236ADC" w:rsidRDefault="00236ADC" w:rsidP="00236ADC">
            <w:pPr>
              <w:spacing w:line="240" w:lineRule="auto"/>
            </w:pPr>
          </w:p>
        </w:tc>
      </w:tr>
      <w:tr w:rsidR="00236ADC" w:rsidRPr="00236ADC" w14:paraId="6E7D827F" w14:textId="77777777" w:rsidTr="00105DB9">
        <w:trPr>
          <w:trHeight w:val="312"/>
        </w:trPr>
        <w:tc>
          <w:tcPr>
            <w:tcW w:w="9350" w:type="dxa"/>
            <w:gridSpan w:val="2"/>
            <w:shd w:val="clear" w:color="auto" w:fill="D5EBF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D2A7D6" w14:textId="77777777" w:rsidR="00236ADC" w:rsidRPr="006E2231" w:rsidRDefault="00236ADC" w:rsidP="00236ADC">
            <w:pPr>
              <w:spacing w:line="240" w:lineRule="auto"/>
              <w:rPr>
                <w:color w:val="91192A"/>
              </w:rPr>
            </w:pPr>
            <w:r w:rsidRPr="001F3704">
              <w:rPr>
                <w:i/>
                <w:iCs/>
                <w:color w:val="91192A"/>
                <w:sz w:val="22"/>
                <w:szCs w:val="22"/>
              </w:rPr>
              <w:t>What are the overarching themes of the lesson?</w:t>
            </w:r>
          </w:p>
        </w:tc>
      </w:tr>
      <w:tr w:rsidR="00236ADC" w:rsidRPr="00236ADC" w14:paraId="41365DE9" w14:textId="77777777" w:rsidTr="001F3704">
        <w:trPr>
          <w:trHeight w:val="1419"/>
        </w:trPr>
        <w:tc>
          <w:tcPr>
            <w:tcW w:w="143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044675" w14:textId="77777777" w:rsidR="00236ADC" w:rsidRPr="006E2231" w:rsidRDefault="00236ADC" w:rsidP="00236ADC">
            <w:pPr>
              <w:spacing w:line="240" w:lineRule="auto"/>
              <w:rPr>
                <w:color w:val="91192A"/>
              </w:rPr>
            </w:pPr>
            <w:r w:rsidRPr="006E2231">
              <w:rPr>
                <w:b/>
                <w:bCs/>
                <w:color w:val="91192A"/>
              </w:rPr>
              <w:t>Standard</w:t>
            </w:r>
          </w:p>
        </w:tc>
        <w:tc>
          <w:tcPr>
            <w:tcW w:w="791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089586" w14:textId="77777777" w:rsidR="00236ADC" w:rsidRDefault="00236ADC" w:rsidP="00236ADC">
            <w:pPr>
              <w:spacing w:line="240" w:lineRule="auto"/>
            </w:pPr>
          </w:p>
          <w:p w14:paraId="4523B5C3" w14:textId="77777777" w:rsidR="00105DB9" w:rsidRDefault="00105DB9" w:rsidP="00236ADC">
            <w:pPr>
              <w:spacing w:line="240" w:lineRule="auto"/>
            </w:pPr>
          </w:p>
          <w:p w14:paraId="660DEB2D" w14:textId="77777777" w:rsidR="00105DB9" w:rsidRDefault="00105DB9" w:rsidP="00236ADC">
            <w:pPr>
              <w:spacing w:line="240" w:lineRule="auto"/>
            </w:pPr>
          </w:p>
          <w:p w14:paraId="1F0FEE51" w14:textId="77777777" w:rsidR="00105DB9" w:rsidRPr="00236ADC" w:rsidRDefault="00105DB9" w:rsidP="00236ADC">
            <w:pPr>
              <w:spacing w:line="240" w:lineRule="auto"/>
            </w:pPr>
          </w:p>
        </w:tc>
      </w:tr>
      <w:tr w:rsidR="00236ADC" w:rsidRPr="00236ADC" w14:paraId="4C065E6D" w14:textId="77777777" w:rsidTr="00105DB9">
        <w:trPr>
          <w:trHeight w:val="675"/>
        </w:trPr>
        <w:tc>
          <w:tcPr>
            <w:tcW w:w="93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BD8E3B" w14:textId="77777777" w:rsidR="00236ADC" w:rsidRPr="006E2231" w:rsidRDefault="00236ADC" w:rsidP="00236ADC">
            <w:pPr>
              <w:spacing w:line="240" w:lineRule="auto"/>
              <w:rPr>
                <w:color w:val="91192A"/>
              </w:rPr>
            </w:pPr>
            <w:r w:rsidRPr="001F3704">
              <w:rPr>
                <w:i/>
                <w:iCs/>
                <w:color w:val="91192A"/>
                <w:sz w:val="22"/>
                <w:szCs w:val="22"/>
              </w:rPr>
              <w:t xml:space="preserve">What will students learn </w:t>
            </w:r>
            <w:proofErr w:type="gramStart"/>
            <w:r w:rsidRPr="001F3704">
              <w:rPr>
                <w:i/>
                <w:iCs/>
                <w:color w:val="91192A"/>
                <w:sz w:val="22"/>
                <w:szCs w:val="22"/>
              </w:rPr>
              <w:t>as a result of</w:t>
            </w:r>
            <w:proofErr w:type="gramEnd"/>
            <w:r w:rsidRPr="001F3704">
              <w:rPr>
                <w:i/>
                <w:iCs/>
                <w:color w:val="91192A"/>
                <w:sz w:val="22"/>
                <w:szCs w:val="22"/>
              </w:rPr>
              <w:t xml:space="preserve"> the lesson? </w:t>
            </w:r>
          </w:p>
        </w:tc>
      </w:tr>
      <w:tr w:rsidR="00236ADC" w:rsidRPr="00236ADC" w14:paraId="76861AE6" w14:textId="77777777" w:rsidTr="001F3704">
        <w:trPr>
          <w:trHeight w:val="933"/>
        </w:trPr>
        <w:tc>
          <w:tcPr>
            <w:tcW w:w="143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615224" w14:textId="77777777" w:rsidR="00236ADC" w:rsidRPr="006E2231" w:rsidRDefault="00236ADC" w:rsidP="00236ADC">
            <w:pPr>
              <w:spacing w:line="240" w:lineRule="auto"/>
              <w:rPr>
                <w:color w:val="91192A"/>
              </w:rPr>
            </w:pPr>
            <w:r w:rsidRPr="006E2231">
              <w:rPr>
                <w:b/>
                <w:bCs/>
                <w:color w:val="91192A"/>
              </w:rPr>
              <w:t>Learning</w:t>
            </w:r>
          </w:p>
          <w:p w14:paraId="4F99010D" w14:textId="77777777" w:rsidR="00236ADC" w:rsidRPr="006E2231" w:rsidRDefault="00236ADC" w:rsidP="00236ADC">
            <w:pPr>
              <w:spacing w:line="240" w:lineRule="auto"/>
              <w:rPr>
                <w:color w:val="91192A"/>
              </w:rPr>
            </w:pPr>
            <w:r w:rsidRPr="006E2231">
              <w:rPr>
                <w:b/>
                <w:bCs/>
                <w:color w:val="91192A"/>
              </w:rPr>
              <w:t>Objectives</w:t>
            </w:r>
          </w:p>
          <w:p w14:paraId="3BCA1E9F" w14:textId="77777777" w:rsidR="00236ADC" w:rsidRPr="006E2231" w:rsidRDefault="00236ADC" w:rsidP="00236ADC">
            <w:pPr>
              <w:spacing w:line="240" w:lineRule="auto"/>
              <w:rPr>
                <w:color w:val="91192A"/>
              </w:rPr>
            </w:pPr>
          </w:p>
        </w:tc>
        <w:tc>
          <w:tcPr>
            <w:tcW w:w="791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059DDD" w14:textId="77777777" w:rsidR="00236ADC" w:rsidRPr="00236ADC" w:rsidRDefault="00236ADC" w:rsidP="00236ADC">
            <w:pPr>
              <w:spacing w:line="240" w:lineRule="auto"/>
            </w:pPr>
          </w:p>
        </w:tc>
      </w:tr>
      <w:tr w:rsidR="00236ADC" w:rsidRPr="00236ADC" w14:paraId="339DC6B8" w14:textId="77777777" w:rsidTr="001F3704">
        <w:trPr>
          <w:trHeight w:val="1455"/>
        </w:trPr>
        <w:tc>
          <w:tcPr>
            <w:tcW w:w="1435" w:type="dxa"/>
            <w:shd w:val="clear" w:color="auto" w:fill="D5EBF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C2CDD0" w14:textId="77777777" w:rsidR="00236ADC" w:rsidRPr="006E2231" w:rsidRDefault="00236ADC" w:rsidP="00236ADC">
            <w:pPr>
              <w:spacing w:line="240" w:lineRule="auto"/>
              <w:rPr>
                <w:color w:val="91192A"/>
              </w:rPr>
            </w:pPr>
            <w:r w:rsidRPr="006E2231">
              <w:rPr>
                <w:b/>
                <w:bCs/>
                <w:color w:val="91192A"/>
              </w:rPr>
              <w:t>Materials Needed</w:t>
            </w:r>
          </w:p>
        </w:tc>
        <w:tc>
          <w:tcPr>
            <w:tcW w:w="7915" w:type="dxa"/>
            <w:shd w:val="clear" w:color="auto" w:fill="D5EBF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5E5989" w14:textId="77777777" w:rsidR="00236ADC" w:rsidRPr="00236ADC" w:rsidRDefault="00236ADC" w:rsidP="00236ADC">
            <w:pPr>
              <w:spacing w:line="240" w:lineRule="auto"/>
            </w:pPr>
          </w:p>
        </w:tc>
      </w:tr>
    </w:tbl>
    <w:p w14:paraId="6660C106" w14:textId="0B0EE83E" w:rsidR="00DC1CA0" w:rsidRPr="00304DC6" w:rsidRDefault="00D72955" w:rsidP="00924F21">
      <w:pPr>
        <w:pStyle w:val="Heading1"/>
      </w:pPr>
      <w:r w:rsidRPr="009F0B2E">
        <w:rPr>
          <w:color w:val="000000" w:themeColor="text1"/>
        </w:rPr>
        <w:t xml:space="preserve"> </w:t>
      </w:r>
    </w:p>
    <w:p w14:paraId="27DE9442" w14:textId="0C8B9280" w:rsidR="00236ADC" w:rsidRPr="00236ADC" w:rsidRDefault="00236ADC" w:rsidP="00236ADC">
      <w:pPr>
        <w:spacing w:line="240" w:lineRule="auto"/>
      </w:pPr>
    </w:p>
    <w:tbl>
      <w:tblPr>
        <w:tblW w:w="9395" w:type="dxa"/>
        <w:tblBorders>
          <w:top w:val="single" w:sz="4" w:space="0" w:color="298AC4"/>
          <w:left w:val="single" w:sz="4" w:space="0" w:color="298AC4"/>
          <w:bottom w:val="single" w:sz="4" w:space="0" w:color="298AC4"/>
          <w:right w:val="single" w:sz="4" w:space="0" w:color="298AC4"/>
          <w:insideH w:val="single" w:sz="4" w:space="0" w:color="298AC4"/>
          <w:insideV w:val="single" w:sz="4" w:space="0" w:color="298AC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3"/>
        <w:gridCol w:w="7042"/>
      </w:tblGrid>
      <w:tr w:rsidR="00236ADC" w:rsidRPr="00236ADC" w14:paraId="5A307DE6" w14:textId="77777777" w:rsidTr="007F49BF">
        <w:trPr>
          <w:trHeight w:val="396"/>
        </w:trPr>
        <w:tc>
          <w:tcPr>
            <w:tcW w:w="0" w:type="auto"/>
            <w:gridSpan w:val="2"/>
            <w:shd w:val="clear" w:color="auto" w:fill="D5EBF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EA5E4D" w14:textId="77777777" w:rsidR="00236ADC" w:rsidRPr="006E2231" w:rsidRDefault="00236ADC" w:rsidP="00105DB9">
            <w:pPr>
              <w:spacing w:line="240" w:lineRule="auto"/>
              <w:jc w:val="center"/>
              <w:rPr>
                <w:color w:val="91192A"/>
              </w:rPr>
            </w:pPr>
            <w:r w:rsidRPr="006E2231">
              <w:rPr>
                <w:b/>
                <w:bCs/>
                <w:color w:val="91192A"/>
              </w:rPr>
              <w:lastRenderedPageBreak/>
              <w:t>5E Snapshot</w:t>
            </w:r>
          </w:p>
        </w:tc>
      </w:tr>
      <w:tr w:rsidR="00236ADC" w:rsidRPr="00236ADC" w14:paraId="4ED49C6C" w14:textId="77777777" w:rsidTr="007F49BF">
        <w:trPr>
          <w:trHeight w:val="2026"/>
        </w:trPr>
        <w:tc>
          <w:tcPr>
            <w:tcW w:w="235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AA11F5" w14:textId="77777777" w:rsidR="00236ADC" w:rsidRDefault="00236ADC" w:rsidP="00236ADC">
            <w:pPr>
              <w:spacing w:line="240" w:lineRule="auto"/>
              <w:rPr>
                <w:b/>
                <w:bCs/>
                <w:color w:val="91192A"/>
              </w:rPr>
            </w:pPr>
            <w:r w:rsidRPr="006E2231">
              <w:rPr>
                <w:b/>
                <w:bCs/>
                <w:color w:val="91192A"/>
              </w:rPr>
              <w:t>Engage</w:t>
            </w:r>
          </w:p>
          <w:p w14:paraId="115AB6CD" w14:textId="16874F5A" w:rsidR="00970B11" w:rsidRPr="006E2231" w:rsidRDefault="00970B11" w:rsidP="00E00BDA">
            <w:pPr>
              <w:spacing w:line="240" w:lineRule="auto"/>
              <w:rPr>
                <w:color w:val="91192A"/>
              </w:rPr>
            </w:pPr>
            <w:r w:rsidRPr="00E00BDA">
              <w:rPr>
                <w:sz w:val="22"/>
                <w:szCs w:val="22"/>
              </w:rPr>
              <w:t>Access prior knowledge and</w:t>
            </w:r>
            <w:r w:rsidR="00E00BDA">
              <w:rPr>
                <w:sz w:val="22"/>
                <w:szCs w:val="22"/>
              </w:rPr>
              <w:t xml:space="preserve"> </w:t>
            </w:r>
            <w:r w:rsidRPr="00E00BDA">
              <w:rPr>
                <w:sz w:val="22"/>
                <w:szCs w:val="22"/>
              </w:rPr>
              <w:t>capture interest</w:t>
            </w:r>
            <w:r w:rsidR="002871FF">
              <w:rPr>
                <w:sz w:val="22"/>
                <w:szCs w:val="22"/>
              </w:rPr>
              <w:t>.</w:t>
            </w:r>
          </w:p>
        </w:tc>
        <w:tc>
          <w:tcPr>
            <w:tcW w:w="704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596222" w14:textId="77777777" w:rsidR="00236ADC" w:rsidRDefault="00236ADC" w:rsidP="00236ADC">
            <w:pPr>
              <w:spacing w:line="240" w:lineRule="auto"/>
            </w:pPr>
          </w:p>
          <w:p w14:paraId="52411A2A" w14:textId="77777777" w:rsidR="007F49BF" w:rsidRDefault="007F49BF" w:rsidP="00236ADC">
            <w:pPr>
              <w:spacing w:line="240" w:lineRule="auto"/>
            </w:pPr>
          </w:p>
          <w:p w14:paraId="54D5201D" w14:textId="77777777" w:rsidR="007F49BF" w:rsidRDefault="007F49BF" w:rsidP="00236ADC">
            <w:pPr>
              <w:spacing w:line="240" w:lineRule="auto"/>
            </w:pPr>
          </w:p>
          <w:p w14:paraId="60238C92" w14:textId="77777777" w:rsidR="007F49BF" w:rsidRPr="00236ADC" w:rsidRDefault="007F49BF" w:rsidP="00236ADC">
            <w:pPr>
              <w:spacing w:line="240" w:lineRule="auto"/>
            </w:pPr>
          </w:p>
        </w:tc>
      </w:tr>
      <w:tr w:rsidR="00236ADC" w:rsidRPr="00236ADC" w14:paraId="51B62500" w14:textId="77777777" w:rsidTr="007F49BF">
        <w:trPr>
          <w:trHeight w:val="2026"/>
        </w:trPr>
        <w:tc>
          <w:tcPr>
            <w:tcW w:w="235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63FC6B" w14:textId="77777777" w:rsidR="00236ADC" w:rsidRDefault="00236ADC" w:rsidP="00236ADC">
            <w:pPr>
              <w:spacing w:line="240" w:lineRule="auto"/>
              <w:rPr>
                <w:b/>
                <w:bCs/>
                <w:color w:val="91192A"/>
              </w:rPr>
            </w:pPr>
            <w:r w:rsidRPr="006E2231">
              <w:rPr>
                <w:b/>
                <w:bCs/>
                <w:color w:val="91192A"/>
              </w:rPr>
              <w:t>Explore</w:t>
            </w:r>
          </w:p>
          <w:p w14:paraId="4D81BDD7" w14:textId="5FFBF48E" w:rsidR="00970B11" w:rsidRPr="006E2231" w:rsidRDefault="00970B11" w:rsidP="00E00BDA">
            <w:pPr>
              <w:spacing w:line="240" w:lineRule="auto"/>
              <w:rPr>
                <w:color w:val="91192A"/>
              </w:rPr>
            </w:pPr>
            <w:r w:rsidRPr="00E00BDA">
              <w:rPr>
                <w:sz w:val="22"/>
                <w:szCs w:val="22"/>
              </w:rPr>
              <w:t>Construct knowledge through</w:t>
            </w:r>
            <w:r w:rsidR="00E00BDA">
              <w:rPr>
                <w:sz w:val="22"/>
                <w:szCs w:val="22"/>
              </w:rPr>
              <w:t xml:space="preserve"> </w:t>
            </w:r>
            <w:r w:rsidRPr="00E00BDA">
              <w:rPr>
                <w:sz w:val="22"/>
                <w:szCs w:val="22"/>
              </w:rPr>
              <w:t>questioning and active</w:t>
            </w:r>
            <w:r w:rsidR="00E00BDA">
              <w:rPr>
                <w:sz w:val="22"/>
                <w:szCs w:val="22"/>
              </w:rPr>
              <w:t xml:space="preserve"> </w:t>
            </w:r>
            <w:r w:rsidRPr="00E00BDA">
              <w:rPr>
                <w:sz w:val="22"/>
                <w:szCs w:val="22"/>
              </w:rPr>
              <w:t>engagement in a learning</w:t>
            </w:r>
            <w:r w:rsidR="00E00BDA">
              <w:rPr>
                <w:sz w:val="22"/>
                <w:szCs w:val="22"/>
              </w:rPr>
              <w:t xml:space="preserve"> </w:t>
            </w:r>
            <w:r w:rsidRPr="00E00BDA">
              <w:rPr>
                <w:sz w:val="22"/>
                <w:szCs w:val="22"/>
              </w:rPr>
              <w:t>task</w:t>
            </w:r>
            <w:r w:rsidR="002871FF">
              <w:rPr>
                <w:sz w:val="22"/>
                <w:szCs w:val="22"/>
              </w:rPr>
              <w:t>.</w:t>
            </w:r>
          </w:p>
        </w:tc>
        <w:tc>
          <w:tcPr>
            <w:tcW w:w="704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5CBC72" w14:textId="77777777" w:rsidR="00236ADC" w:rsidRPr="00236ADC" w:rsidRDefault="00236ADC" w:rsidP="00236ADC">
            <w:pPr>
              <w:spacing w:line="240" w:lineRule="auto"/>
            </w:pPr>
          </w:p>
        </w:tc>
      </w:tr>
      <w:tr w:rsidR="00236ADC" w:rsidRPr="00236ADC" w14:paraId="5C111FA6" w14:textId="77777777" w:rsidTr="007F49BF">
        <w:trPr>
          <w:trHeight w:val="2026"/>
        </w:trPr>
        <w:tc>
          <w:tcPr>
            <w:tcW w:w="235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EC734B" w14:textId="77777777" w:rsidR="00236ADC" w:rsidRDefault="00236ADC" w:rsidP="00236ADC">
            <w:pPr>
              <w:spacing w:line="240" w:lineRule="auto"/>
              <w:rPr>
                <w:b/>
                <w:bCs/>
                <w:color w:val="91192A"/>
              </w:rPr>
            </w:pPr>
            <w:r w:rsidRPr="006E2231">
              <w:rPr>
                <w:b/>
                <w:bCs/>
                <w:color w:val="91192A"/>
              </w:rPr>
              <w:t>Explain</w:t>
            </w:r>
          </w:p>
          <w:p w14:paraId="53B644B2" w14:textId="5FE1C2A7" w:rsidR="00970B11" w:rsidRPr="006E2231" w:rsidRDefault="00970B11" w:rsidP="00E00BDA">
            <w:pPr>
              <w:spacing w:line="240" w:lineRule="auto"/>
              <w:rPr>
                <w:color w:val="91192A"/>
              </w:rPr>
            </w:pPr>
            <w:r w:rsidRPr="00E00BDA">
              <w:rPr>
                <w:sz w:val="22"/>
                <w:szCs w:val="22"/>
              </w:rPr>
              <w:t>Interpret, clarify, and refine</w:t>
            </w:r>
            <w:r w:rsidR="00E00BDA">
              <w:rPr>
                <w:sz w:val="22"/>
                <w:szCs w:val="22"/>
              </w:rPr>
              <w:t xml:space="preserve"> </w:t>
            </w:r>
            <w:r w:rsidRPr="00E00BDA">
              <w:rPr>
                <w:sz w:val="22"/>
                <w:szCs w:val="22"/>
              </w:rPr>
              <w:t>learning; fully develop topic</w:t>
            </w:r>
            <w:r w:rsidR="002871FF">
              <w:rPr>
                <w:sz w:val="22"/>
                <w:szCs w:val="22"/>
              </w:rPr>
              <w:t>.</w:t>
            </w:r>
          </w:p>
        </w:tc>
        <w:tc>
          <w:tcPr>
            <w:tcW w:w="704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763663" w14:textId="77777777" w:rsidR="00236ADC" w:rsidRPr="00236ADC" w:rsidRDefault="00236ADC" w:rsidP="00236ADC">
            <w:pPr>
              <w:spacing w:line="240" w:lineRule="auto"/>
            </w:pPr>
          </w:p>
        </w:tc>
      </w:tr>
      <w:tr w:rsidR="00236ADC" w:rsidRPr="00236ADC" w14:paraId="0075B3B9" w14:textId="77777777" w:rsidTr="007F49BF">
        <w:trPr>
          <w:trHeight w:val="2026"/>
        </w:trPr>
        <w:tc>
          <w:tcPr>
            <w:tcW w:w="235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2F12E2" w14:textId="77777777" w:rsidR="00236ADC" w:rsidRDefault="00236ADC" w:rsidP="00236ADC">
            <w:pPr>
              <w:spacing w:line="240" w:lineRule="auto"/>
              <w:rPr>
                <w:b/>
                <w:bCs/>
                <w:color w:val="91192A"/>
              </w:rPr>
            </w:pPr>
            <w:r w:rsidRPr="006E2231">
              <w:rPr>
                <w:b/>
                <w:bCs/>
                <w:color w:val="91192A"/>
              </w:rPr>
              <w:t>Extend</w:t>
            </w:r>
          </w:p>
          <w:p w14:paraId="17F7F92D" w14:textId="72F55D0D" w:rsidR="00E00BDA" w:rsidRPr="006E2231" w:rsidRDefault="00E00BDA" w:rsidP="00E00BDA">
            <w:pPr>
              <w:spacing w:line="240" w:lineRule="auto"/>
              <w:rPr>
                <w:color w:val="91192A"/>
              </w:rPr>
            </w:pPr>
            <w:r w:rsidRPr="00E00BDA">
              <w:rPr>
                <w:sz w:val="22"/>
                <w:szCs w:val="22"/>
              </w:rPr>
              <w:t>Apply the topic to a new</w:t>
            </w:r>
            <w:r>
              <w:rPr>
                <w:sz w:val="22"/>
                <w:szCs w:val="22"/>
              </w:rPr>
              <w:t xml:space="preserve"> </w:t>
            </w:r>
            <w:r w:rsidRPr="00E00BDA">
              <w:rPr>
                <w:sz w:val="22"/>
                <w:szCs w:val="22"/>
              </w:rPr>
              <w:t>situation or problem and</w:t>
            </w:r>
            <w:r>
              <w:rPr>
                <w:sz w:val="22"/>
                <w:szCs w:val="22"/>
              </w:rPr>
              <w:t xml:space="preserve"> </w:t>
            </w:r>
            <w:r w:rsidRPr="00E00BDA">
              <w:rPr>
                <w:sz w:val="22"/>
                <w:szCs w:val="22"/>
              </w:rPr>
              <w:t>generalize learning</w:t>
            </w:r>
            <w:r w:rsidR="002871FF">
              <w:rPr>
                <w:sz w:val="22"/>
                <w:szCs w:val="22"/>
              </w:rPr>
              <w:t>.</w:t>
            </w:r>
          </w:p>
        </w:tc>
        <w:tc>
          <w:tcPr>
            <w:tcW w:w="704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1EECF8" w14:textId="77777777" w:rsidR="00236ADC" w:rsidRPr="00236ADC" w:rsidRDefault="00236ADC" w:rsidP="00236ADC">
            <w:pPr>
              <w:spacing w:line="240" w:lineRule="auto"/>
            </w:pPr>
          </w:p>
        </w:tc>
      </w:tr>
      <w:tr w:rsidR="00236ADC" w:rsidRPr="00236ADC" w14:paraId="22D2ADAF" w14:textId="77777777" w:rsidTr="007F49BF">
        <w:trPr>
          <w:trHeight w:val="2027"/>
        </w:trPr>
        <w:tc>
          <w:tcPr>
            <w:tcW w:w="235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CA42D1" w14:textId="77777777" w:rsidR="00236ADC" w:rsidRDefault="00236ADC" w:rsidP="00236ADC">
            <w:pPr>
              <w:spacing w:line="240" w:lineRule="auto"/>
              <w:rPr>
                <w:b/>
                <w:bCs/>
                <w:color w:val="91192A"/>
              </w:rPr>
            </w:pPr>
            <w:proofErr w:type="gramStart"/>
            <w:r w:rsidRPr="006E2231">
              <w:rPr>
                <w:b/>
                <w:bCs/>
                <w:color w:val="91192A"/>
              </w:rPr>
              <w:t>Evaluate</w:t>
            </w:r>
            <w:proofErr w:type="gramEnd"/>
          </w:p>
          <w:p w14:paraId="3E7C7A94" w14:textId="49FFBA80" w:rsidR="00E00BDA" w:rsidRPr="006E2231" w:rsidRDefault="00E00BDA" w:rsidP="00E00BDA">
            <w:pPr>
              <w:spacing w:line="240" w:lineRule="auto"/>
              <w:rPr>
                <w:color w:val="91192A"/>
              </w:rPr>
            </w:pPr>
            <w:r w:rsidRPr="00E00BDA">
              <w:rPr>
                <w:sz w:val="22"/>
                <w:szCs w:val="22"/>
              </w:rPr>
              <w:t>Assess learning: reflect on</w:t>
            </w:r>
            <w:r>
              <w:rPr>
                <w:sz w:val="22"/>
                <w:szCs w:val="22"/>
              </w:rPr>
              <w:t xml:space="preserve"> </w:t>
            </w:r>
            <w:r w:rsidRPr="00E00BDA">
              <w:rPr>
                <w:sz w:val="22"/>
                <w:szCs w:val="22"/>
              </w:rPr>
              <w:t>learning or synthesize/demonstrate new knowledge</w:t>
            </w:r>
            <w:r w:rsidR="002871FF">
              <w:rPr>
                <w:sz w:val="22"/>
                <w:szCs w:val="22"/>
              </w:rPr>
              <w:t>.</w:t>
            </w:r>
          </w:p>
        </w:tc>
        <w:tc>
          <w:tcPr>
            <w:tcW w:w="704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774659" w14:textId="77777777" w:rsidR="00236ADC" w:rsidRPr="00236ADC" w:rsidRDefault="00236ADC" w:rsidP="00236ADC">
            <w:pPr>
              <w:spacing w:line="240" w:lineRule="auto"/>
            </w:pPr>
          </w:p>
        </w:tc>
      </w:tr>
    </w:tbl>
    <w:p w14:paraId="219B23B8" w14:textId="0C3A23A7" w:rsidR="001B5BA6" w:rsidRPr="00DC1CA0" w:rsidRDefault="00304DC6" w:rsidP="00C95AA4">
      <w:pPr>
        <w:spacing w:line="240" w:lineRule="auto"/>
      </w:pPr>
      <w:r>
        <w:br/>
      </w:r>
    </w:p>
    <w:sectPr w:rsidR="001B5BA6" w:rsidRPr="00DC1CA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F9E3F" w14:textId="77777777" w:rsidR="00B4497A" w:rsidRDefault="00B4497A" w:rsidP="00DC1CA0">
      <w:r>
        <w:separator/>
      </w:r>
    </w:p>
  </w:endnote>
  <w:endnote w:type="continuationSeparator" w:id="0">
    <w:p w14:paraId="62AF709D" w14:textId="77777777" w:rsidR="00B4497A" w:rsidRDefault="00B4497A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66FA0" w14:textId="34A72FFC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6FC362D6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77DB63" w14:textId="7F4CCEE1" w:rsidR="009F0B2E" w:rsidRPr="008C5074" w:rsidRDefault="00180A2A" w:rsidP="008C5074">
                          <w:pPr>
                            <w:pStyle w:val="Footer"/>
                          </w:pPr>
                          <w:r>
                            <w:t>PEER COACHING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5C77DB63" w14:textId="7F4CCEE1" w:rsidR="009F0B2E" w:rsidRPr="008C5074" w:rsidRDefault="00180A2A" w:rsidP="008C5074">
                    <w:pPr>
                      <w:pStyle w:val="Footer"/>
                    </w:pPr>
                    <w:r>
                      <w:t>PEER COACHING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19991A10" wp14:editId="1EF966E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4A4F2" w14:textId="77777777" w:rsidR="00B4497A" w:rsidRDefault="00B4497A" w:rsidP="00DC1CA0">
      <w:r>
        <w:separator/>
      </w:r>
    </w:p>
  </w:footnote>
  <w:footnote w:type="continuationSeparator" w:id="0">
    <w:p w14:paraId="429C1B3A" w14:textId="77777777" w:rsidR="00B4497A" w:rsidRDefault="00B4497A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46171"/>
    <w:rsid w:val="00072D23"/>
    <w:rsid w:val="000A229D"/>
    <w:rsid w:val="000C7623"/>
    <w:rsid w:val="00105DB9"/>
    <w:rsid w:val="00180A2A"/>
    <w:rsid w:val="001B5BA6"/>
    <w:rsid w:val="001F3704"/>
    <w:rsid w:val="002040D8"/>
    <w:rsid w:val="00222C7A"/>
    <w:rsid w:val="00236ADC"/>
    <w:rsid w:val="00245200"/>
    <w:rsid w:val="00274BB5"/>
    <w:rsid w:val="002871FF"/>
    <w:rsid w:val="002A045C"/>
    <w:rsid w:val="002D4C34"/>
    <w:rsid w:val="002E04E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2196D"/>
    <w:rsid w:val="00673203"/>
    <w:rsid w:val="006C5B24"/>
    <w:rsid w:val="006E2231"/>
    <w:rsid w:val="006E2654"/>
    <w:rsid w:val="006F637F"/>
    <w:rsid w:val="007472DB"/>
    <w:rsid w:val="00782F44"/>
    <w:rsid w:val="007A5710"/>
    <w:rsid w:val="007F49BF"/>
    <w:rsid w:val="00843190"/>
    <w:rsid w:val="008A4E58"/>
    <w:rsid w:val="008A6348"/>
    <w:rsid w:val="008C5074"/>
    <w:rsid w:val="008D02F5"/>
    <w:rsid w:val="008E31E6"/>
    <w:rsid w:val="008F712F"/>
    <w:rsid w:val="009112D3"/>
    <w:rsid w:val="00914680"/>
    <w:rsid w:val="00924F21"/>
    <w:rsid w:val="00946037"/>
    <w:rsid w:val="00970B11"/>
    <w:rsid w:val="00976B6A"/>
    <w:rsid w:val="00977E3D"/>
    <w:rsid w:val="009A5045"/>
    <w:rsid w:val="009A7873"/>
    <w:rsid w:val="009F0B2E"/>
    <w:rsid w:val="00A1673F"/>
    <w:rsid w:val="00A26618"/>
    <w:rsid w:val="00AF213D"/>
    <w:rsid w:val="00B4497A"/>
    <w:rsid w:val="00B54B76"/>
    <w:rsid w:val="00BD7B9F"/>
    <w:rsid w:val="00C43388"/>
    <w:rsid w:val="00C6222B"/>
    <w:rsid w:val="00C95AA4"/>
    <w:rsid w:val="00CD2F31"/>
    <w:rsid w:val="00CE2E34"/>
    <w:rsid w:val="00CF4EFB"/>
    <w:rsid w:val="00D72955"/>
    <w:rsid w:val="00D760BA"/>
    <w:rsid w:val="00D92F80"/>
    <w:rsid w:val="00DC1CA0"/>
    <w:rsid w:val="00E00BDA"/>
    <w:rsid w:val="00E26CEB"/>
    <w:rsid w:val="00E326C3"/>
    <w:rsid w:val="00E45663"/>
    <w:rsid w:val="00E46C11"/>
    <w:rsid w:val="00EA2AF9"/>
    <w:rsid w:val="00EB6E7A"/>
    <w:rsid w:val="00F10244"/>
    <w:rsid w:val="00F27820"/>
    <w:rsid w:val="00F80B5C"/>
    <w:rsid w:val="00F87387"/>
    <w:rsid w:val="00FD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2871FF"/>
  </w:style>
  <w:style w:type="paragraph" w:styleId="Heading1">
    <w:name w:val="heading 1"/>
    <w:basedOn w:val="Normal"/>
    <w:next w:val="Normal"/>
    <w:link w:val="Heading1Char"/>
    <w:uiPriority w:val="9"/>
    <w:qFormat/>
    <w:rsid w:val="00924F21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4F21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924F21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924F21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F21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F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F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F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F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2871F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2871FF"/>
  </w:style>
  <w:style w:type="character" w:customStyle="1" w:styleId="Heading1Char">
    <w:name w:val="Heading 1 Char"/>
    <w:basedOn w:val="DefaultParagraphFont"/>
    <w:link w:val="Heading1"/>
    <w:uiPriority w:val="9"/>
    <w:rsid w:val="00924F21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24F21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24F21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924F21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4F21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4F21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4F21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4F21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4F21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24F21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24F21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24F21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24F21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924F21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924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924F21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24F21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F2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24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F21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924F21"/>
    <w:pPr>
      <w:ind w:left="720"/>
      <w:contextualSpacing/>
    </w:pPr>
  </w:style>
  <w:style w:type="paragraph" w:customStyle="1" w:styleId="AnswerKey">
    <w:name w:val="Answer Key"/>
    <w:basedOn w:val="Normal"/>
    <w:qFormat/>
    <w:rsid w:val="00924F21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733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Vertical Template</dc:title>
  <dc:subject/>
  <dc:creator>K20 Center</dc:creator>
  <cp:keywords/>
  <dc:description/>
  <cp:lastModifiedBy>McLeod Porter, Delma</cp:lastModifiedBy>
  <cp:revision>2</cp:revision>
  <cp:lastPrinted>2026-01-27T16:48:00Z</cp:lastPrinted>
  <dcterms:created xsi:type="dcterms:W3CDTF">2026-08-26T15:11:00Z</dcterms:created>
  <dcterms:modified xsi:type="dcterms:W3CDTF">2026-08-26T15:11:00Z</dcterms:modified>
  <cp:category/>
</cp:coreProperties>
</file>