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DC54" w14:textId="12B74BEE" w:rsidR="00DC1CA0" w:rsidRPr="00072D23" w:rsidRDefault="00B80FD9" w:rsidP="00072D23">
      <w:pPr>
        <w:pStyle w:val="Title"/>
      </w:pPr>
      <w:r>
        <w:t>CLIENT DEFENSE ARGUMENT</w:t>
      </w:r>
    </w:p>
    <w:tbl>
      <w:tblPr>
        <w:tblpPr w:leftFromText="180" w:rightFromText="180" w:vertAnchor="text" w:horzAnchor="margin" w:tblpY="29"/>
        <w:tblW w:w="9342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7460"/>
      </w:tblGrid>
      <w:tr w:rsidR="00B80FD9" w14:paraId="3301A577" w14:textId="77777777" w:rsidTr="00B80FD9">
        <w:trPr>
          <w:trHeight w:val="2058"/>
        </w:trPr>
        <w:tc>
          <w:tcPr>
            <w:tcW w:w="188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11512F23" w14:textId="77777777" w:rsidR="00B80FD9" w:rsidRDefault="00B80FD9" w:rsidP="00B80FD9">
            <w:pPr>
              <w:pStyle w:val="TableParagraph"/>
              <w:spacing w:before="1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Claim</w:t>
            </w:r>
          </w:p>
        </w:tc>
        <w:tc>
          <w:tcPr>
            <w:tcW w:w="74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7289FED2" w14:textId="77777777" w:rsidR="00B80FD9" w:rsidRDefault="00B80FD9" w:rsidP="00B80FD9">
            <w:pPr>
              <w:pStyle w:val="TableParagraph"/>
              <w:tabs>
                <w:tab w:val="left" w:pos="3464"/>
              </w:tabs>
              <w:spacing w:before="12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My client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innocent because…</w:t>
            </w:r>
          </w:p>
        </w:tc>
      </w:tr>
      <w:tr w:rsidR="00B80FD9" w14:paraId="3C982A3A" w14:textId="77777777" w:rsidTr="00B80FD9">
        <w:trPr>
          <w:trHeight w:val="4343"/>
        </w:trPr>
        <w:tc>
          <w:tcPr>
            <w:tcW w:w="188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6135A4B7" w14:textId="77777777" w:rsidR="00B80FD9" w:rsidRDefault="00B80FD9" w:rsidP="00B80FD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Evidence</w:t>
            </w:r>
          </w:p>
        </w:tc>
        <w:tc>
          <w:tcPr>
            <w:tcW w:w="74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1FCDC31" w14:textId="77777777" w:rsidR="00B80FD9" w:rsidRDefault="00B80FD9" w:rsidP="00B80FD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Facts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claim:</w:t>
            </w:r>
          </w:p>
        </w:tc>
      </w:tr>
      <w:tr w:rsidR="00B80FD9" w14:paraId="248E91DF" w14:textId="77777777" w:rsidTr="00B80FD9">
        <w:trPr>
          <w:trHeight w:val="4799"/>
        </w:trPr>
        <w:tc>
          <w:tcPr>
            <w:tcW w:w="1882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  <w:shd w:val="clear" w:color="auto" w:fill="285781" w:themeFill="accent2"/>
          </w:tcPr>
          <w:p w14:paraId="3498D886" w14:textId="77777777" w:rsidR="00B80FD9" w:rsidRDefault="00B80FD9" w:rsidP="00B80FD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Reasoning</w:t>
            </w:r>
          </w:p>
        </w:tc>
        <w:tc>
          <w:tcPr>
            <w:tcW w:w="7460" w:type="dxa"/>
            <w:tcBorders>
              <w:top w:val="single" w:sz="6" w:space="0" w:color="288AC3" w:themeColor="accent1"/>
              <w:left w:val="single" w:sz="6" w:space="0" w:color="288AC3" w:themeColor="accent1"/>
              <w:bottom w:val="single" w:sz="6" w:space="0" w:color="288AC3" w:themeColor="accent1"/>
              <w:right w:val="single" w:sz="6" w:space="0" w:color="288AC3" w:themeColor="accent1"/>
            </w:tcBorders>
          </w:tcPr>
          <w:p w14:paraId="66B76445" w14:textId="77777777" w:rsidR="00B80FD9" w:rsidRDefault="00B80FD9" w:rsidP="00B80FD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claim:</w:t>
            </w:r>
          </w:p>
        </w:tc>
      </w:tr>
    </w:tbl>
    <w:p w14:paraId="4EDC8B74" w14:textId="77777777" w:rsidR="00B80FD9" w:rsidRDefault="00B80FD9" w:rsidP="00B80FD9">
      <w:pPr>
        <w:spacing w:before="9"/>
        <w:rPr>
          <w:b/>
          <w:sz w:val="19"/>
        </w:rPr>
      </w:pPr>
    </w:p>
    <w:p w14:paraId="7A11FBEE" w14:textId="77777777" w:rsidR="00B80FD9" w:rsidRDefault="00B80FD9" w:rsidP="00B80FD9">
      <w:pPr>
        <w:rPr>
          <w:b/>
          <w:sz w:val="20"/>
        </w:rPr>
      </w:pPr>
    </w:p>
    <w:sectPr w:rsidR="00B80F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D7FC" w14:textId="77777777" w:rsidR="00BC3C06" w:rsidRDefault="00BC3C06" w:rsidP="00DC1CA0">
      <w:r>
        <w:separator/>
      </w:r>
    </w:p>
  </w:endnote>
  <w:endnote w:type="continuationSeparator" w:id="0">
    <w:p w14:paraId="7633B35D" w14:textId="77777777" w:rsidR="00BC3C06" w:rsidRDefault="00BC3C0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288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83889C" w14:textId="1A0025DE" w:rsidR="009F0B2E" w:rsidRPr="008C5074" w:rsidRDefault="00B80FD9" w:rsidP="008C5074">
                          <w:pPr>
                            <w:pStyle w:val="Footer"/>
                          </w:pPr>
                          <w:r>
                            <w:t>authenticity: it’s not just a fairy tale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83889C" w14:textId="1A0025DE" w:rsidR="009F0B2E" w:rsidRPr="008C5074" w:rsidRDefault="00B80FD9" w:rsidP="008C5074">
                    <w:pPr>
                      <w:pStyle w:val="Footer"/>
                    </w:pPr>
                    <w:r>
                      <w:t>authenticity: it’s not just a fairy tale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308C8" w14:textId="77777777" w:rsidR="00BC3C06" w:rsidRDefault="00BC3C06" w:rsidP="00DC1CA0">
      <w:r>
        <w:separator/>
      </w:r>
    </w:p>
  </w:footnote>
  <w:footnote w:type="continuationSeparator" w:id="0">
    <w:p w14:paraId="750C609D" w14:textId="77777777" w:rsidR="00BC3C06" w:rsidRDefault="00BC3C0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D9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C63B1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80FD9"/>
    <w:rsid w:val="00BC3C06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F6EDE"/>
  <w15:chartTrackingRefBased/>
  <w15:docId w15:val="{4EFF3CFC-B6F2-4FE6-89B3-121B69A6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TableParagraph">
    <w:name w:val="Table Paragraph"/>
    <w:basedOn w:val="Normal"/>
    <w:uiPriority w:val="1"/>
    <w:qFormat/>
    <w:rsid w:val="00B80FD9"/>
    <w:pPr>
      <w:widowControl w:val="0"/>
      <w:autoSpaceDE w:val="0"/>
      <w:autoSpaceDN w:val="0"/>
      <w:spacing w:before="116" w:after="0" w:line="240" w:lineRule="auto"/>
      <w:ind w:left="1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8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25</Words>
  <Characters>136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Authenticity: It's Not Just a Fairy Tale</dc:title>
  <dc:subject/>
  <dc:creator>K20Center@groups.ou.edu</dc:creator>
  <cp:keywords/>
  <dc:description/>
  <cp:lastModifiedBy>Lieu, Mary</cp:lastModifiedBy>
  <cp:revision>1</cp:revision>
  <dcterms:created xsi:type="dcterms:W3CDTF">2026-03-31T18:51:00Z</dcterms:created>
  <dcterms:modified xsi:type="dcterms:W3CDTF">2026-03-31T18:54:00Z</dcterms:modified>
  <cp:category/>
</cp:coreProperties>
</file>