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0FE0C46" w14:textId="77777777" w:rsidR="00764FD1" w:rsidRPr="00DC7A6D" w:rsidRDefault="00764FD1" w:rsidP="00764FD1">
      <w:pPr>
        <w:pStyle w:val="Title"/>
      </w:pPr>
      <w:r>
        <w:rPr>
          <w:bCs/>
          <w:lang w:val="es"/>
        </w:rPr>
        <w:t>organizador gráfico de persia</w:t>
      </w:r>
    </w:p>
    <w:p w14:paraId="1F4FF497" w14:textId="1AABD7A9" w:rsidR="00C73EA1" w:rsidRDefault="00764FD1" w:rsidP="00D46F43">
      <w:pPr>
        <w:pStyle w:val="BodyText"/>
      </w:pPr>
      <w:r>
        <w:rPr>
          <w:lang w:val="es"/>
        </w:rPr>
        <w:t>Nombre de la civilización</w:t>
      </w:r>
      <w:r w:rsidR="000A327F">
        <w:t>:</w:t>
      </w:r>
      <w:r w:rsidR="00CE7AD0">
        <w:t xml:space="preserve"> _______________________________________________________________</w:t>
      </w:r>
      <w:r w:rsidR="00D46F43">
        <w:t>___</w:t>
      </w:r>
    </w:p>
    <w:tbl>
      <w:tblPr>
        <w:tblStyle w:val="TableGrid"/>
        <w:tblW w:w="9763" w:type="dxa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01" w:type="dxa"/>
          <w:left w:w="101" w:type="dxa"/>
          <w:bottom w:w="101" w:type="dxa"/>
          <w:right w:w="101" w:type="dxa"/>
        </w:tblCellMar>
        <w:tblLook w:val="04A0" w:firstRow="1" w:lastRow="0" w:firstColumn="1" w:lastColumn="0" w:noHBand="0" w:noVBand="1"/>
      </w:tblPr>
      <w:tblGrid>
        <w:gridCol w:w="2563"/>
        <w:gridCol w:w="7200"/>
      </w:tblGrid>
      <w:tr w:rsidR="00D46F43" w14:paraId="30A1455B" w14:textId="77777777" w:rsidTr="00C92BAE">
        <w:trPr>
          <w:cantSplit/>
          <w:trHeight w:val="818"/>
          <w:tblHeader/>
        </w:trPr>
        <w:tc>
          <w:tcPr>
            <w:tcW w:w="2563" w:type="dxa"/>
            <w:shd w:val="clear" w:color="auto" w:fill="3E5C61" w:themeFill="accent2"/>
          </w:tcPr>
          <w:p w14:paraId="5699B21E" w14:textId="77777777" w:rsidR="00764FD1" w:rsidRPr="00764FD1" w:rsidRDefault="00764FD1" w:rsidP="00764FD1">
            <w:pPr>
              <w:pStyle w:val="TableColumnHeaders"/>
              <w:rPr>
                <w:sz w:val="22"/>
                <w:szCs w:val="21"/>
              </w:rPr>
            </w:pPr>
            <w:r w:rsidRPr="00764FD1">
              <w:rPr>
                <w:bCs/>
                <w:sz w:val="22"/>
                <w:szCs w:val="21"/>
                <w:lang w:val="es"/>
              </w:rPr>
              <w:t>(PERSIA)</w:t>
            </w:r>
          </w:p>
          <w:p w14:paraId="5966F568" w14:textId="615307AE" w:rsidR="00D46F43" w:rsidRPr="006C4635" w:rsidRDefault="00764FD1" w:rsidP="00764FD1">
            <w:pPr>
              <w:pStyle w:val="TableColumnHeaders"/>
              <w:rPr>
                <w:sz w:val="23"/>
                <w:szCs w:val="23"/>
              </w:rPr>
            </w:pPr>
            <w:r w:rsidRPr="00764FD1">
              <w:rPr>
                <w:bCs/>
                <w:sz w:val="22"/>
                <w:szCs w:val="21"/>
                <w:lang w:val="es"/>
              </w:rPr>
              <w:t>ELEMENTOS DE UNA REGIÓN O ZONA</w:t>
            </w:r>
          </w:p>
        </w:tc>
        <w:tc>
          <w:tcPr>
            <w:tcW w:w="7200" w:type="dxa"/>
            <w:shd w:val="clear" w:color="auto" w:fill="3E5C61" w:themeFill="accent2"/>
          </w:tcPr>
          <w:p w14:paraId="5DE18B98" w14:textId="3DE5254B" w:rsidR="00D46F43" w:rsidRPr="006C4635" w:rsidRDefault="00D46F43" w:rsidP="0053328A">
            <w:pPr>
              <w:pStyle w:val="TableColumnHeaders"/>
              <w:rPr>
                <w:sz w:val="23"/>
                <w:szCs w:val="23"/>
              </w:rPr>
            </w:pPr>
          </w:p>
        </w:tc>
      </w:tr>
      <w:tr w:rsidR="00D46F43" w14:paraId="4E216F60" w14:textId="77777777" w:rsidTr="00C92BAE">
        <w:trPr>
          <w:trHeight w:val="1440"/>
        </w:trPr>
        <w:tc>
          <w:tcPr>
            <w:tcW w:w="2563" w:type="dxa"/>
          </w:tcPr>
          <w:p w14:paraId="7E469807" w14:textId="77777777" w:rsidR="00764FD1" w:rsidRPr="00764FD1" w:rsidRDefault="00764FD1" w:rsidP="00764FD1">
            <w:pPr>
              <w:pStyle w:val="RowHeader"/>
              <w:jc w:val="center"/>
              <w:rPr>
                <w:sz w:val="22"/>
                <w:szCs w:val="21"/>
              </w:rPr>
            </w:pPr>
            <w:r w:rsidRPr="00764FD1">
              <w:rPr>
                <w:bCs/>
                <w:sz w:val="22"/>
                <w:szCs w:val="21"/>
                <w:lang w:val="es"/>
              </w:rPr>
              <w:t>POLÍTICO</w:t>
            </w:r>
          </w:p>
          <w:p w14:paraId="35EE6FB4" w14:textId="754349B0" w:rsidR="00D46F43" w:rsidRPr="006C4635" w:rsidRDefault="00764FD1" w:rsidP="00764FD1">
            <w:pPr>
              <w:pStyle w:val="RowHeader"/>
              <w:jc w:val="center"/>
              <w:rPr>
                <w:sz w:val="23"/>
                <w:szCs w:val="23"/>
              </w:rPr>
            </w:pPr>
            <w:r w:rsidRPr="00764FD1">
              <w:rPr>
                <w:bCs/>
                <w:i/>
                <w:iCs/>
                <w:sz w:val="22"/>
                <w:szCs w:val="21"/>
                <w:lang w:val="es"/>
              </w:rPr>
              <w:t>¿Quién está al mando? ¿Cómo puede influir el gobierno en el modo de vida de las personas?</w:t>
            </w:r>
          </w:p>
        </w:tc>
        <w:tc>
          <w:tcPr>
            <w:tcW w:w="7200" w:type="dxa"/>
          </w:tcPr>
          <w:p w14:paraId="17401659" w14:textId="1870501C" w:rsidR="00D46F43" w:rsidRPr="006C4635" w:rsidRDefault="00D46F43" w:rsidP="006B4CC2">
            <w:pPr>
              <w:pStyle w:val="TableData"/>
              <w:rPr>
                <w:sz w:val="23"/>
                <w:szCs w:val="23"/>
              </w:rPr>
            </w:pPr>
          </w:p>
        </w:tc>
      </w:tr>
      <w:tr w:rsidR="00D46F43" w14:paraId="03A17323" w14:textId="77777777" w:rsidTr="00C92BAE">
        <w:trPr>
          <w:trHeight w:val="1440"/>
        </w:trPr>
        <w:tc>
          <w:tcPr>
            <w:tcW w:w="2563" w:type="dxa"/>
          </w:tcPr>
          <w:p w14:paraId="4204130F" w14:textId="77777777" w:rsidR="00764FD1" w:rsidRPr="00764FD1" w:rsidRDefault="00764FD1" w:rsidP="00764FD1">
            <w:pPr>
              <w:pStyle w:val="RowHeader"/>
              <w:jc w:val="center"/>
              <w:rPr>
                <w:sz w:val="22"/>
                <w:szCs w:val="21"/>
              </w:rPr>
            </w:pPr>
            <w:r w:rsidRPr="00764FD1">
              <w:rPr>
                <w:bCs/>
                <w:sz w:val="22"/>
                <w:szCs w:val="21"/>
                <w:lang w:val="es"/>
              </w:rPr>
              <w:t>ECONÓMICO</w:t>
            </w:r>
          </w:p>
          <w:p w14:paraId="73BAA7C3" w14:textId="315BF786" w:rsidR="00D46F43" w:rsidRPr="006C4635" w:rsidRDefault="00764FD1" w:rsidP="00764FD1">
            <w:pPr>
              <w:pStyle w:val="RowHeader"/>
              <w:jc w:val="center"/>
              <w:rPr>
                <w:sz w:val="23"/>
                <w:szCs w:val="23"/>
              </w:rPr>
            </w:pPr>
            <w:r w:rsidRPr="00764FD1">
              <w:rPr>
                <w:bCs/>
                <w:i/>
                <w:iCs/>
                <w:sz w:val="22"/>
                <w:szCs w:val="21"/>
                <w:lang w:val="es"/>
              </w:rPr>
              <w:t>¿Cómo se gana la vida la gente?  ¿Cómo afecta la economía al modo de vida de las personas?</w:t>
            </w:r>
          </w:p>
        </w:tc>
        <w:tc>
          <w:tcPr>
            <w:tcW w:w="7200" w:type="dxa"/>
          </w:tcPr>
          <w:p w14:paraId="5AC2E7A3" w14:textId="77777777" w:rsidR="00D46F43" w:rsidRPr="006C4635" w:rsidRDefault="00D46F43" w:rsidP="006B4CC2">
            <w:pPr>
              <w:pStyle w:val="TableData"/>
              <w:rPr>
                <w:sz w:val="23"/>
                <w:szCs w:val="23"/>
              </w:rPr>
            </w:pPr>
          </w:p>
        </w:tc>
      </w:tr>
      <w:tr w:rsidR="00D46F43" w14:paraId="2CCCA30A" w14:textId="77777777" w:rsidTr="0065646D">
        <w:trPr>
          <w:trHeight w:val="1238"/>
        </w:trPr>
        <w:tc>
          <w:tcPr>
            <w:tcW w:w="2563" w:type="dxa"/>
          </w:tcPr>
          <w:p w14:paraId="49DC4820" w14:textId="77777777" w:rsidR="0065646D" w:rsidRPr="0065646D" w:rsidRDefault="0065646D" w:rsidP="0065646D">
            <w:pPr>
              <w:pStyle w:val="RowHeader"/>
              <w:jc w:val="center"/>
              <w:rPr>
                <w:sz w:val="22"/>
                <w:szCs w:val="21"/>
              </w:rPr>
            </w:pPr>
            <w:r w:rsidRPr="0065646D">
              <w:rPr>
                <w:bCs/>
                <w:sz w:val="22"/>
                <w:szCs w:val="21"/>
                <w:lang w:val="es"/>
              </w:rPr>
              <w:t>RELIGIÓN</w:t>
            </w:r>
          </w:p>
          <w:p w14:paraId="63CABB70" w14:textId="22C7E13F" w:rsidR="00D5043F" w:rsidRPr="006C4635" w:rsidRDefault="0065646D" w:rsidP="0065646D">
            <w:pPr>
              <w:pStyle w:val="RowHeader"/>
              <w:jc w:val="center"/>
              <w:rPr>
                <w:i/>
                <w:iCs/>
                <w:sz w:val="23"/>
                <w:szCs w:val="23"/>
              </w:rPr>
            </w:pPr>
            <w:r w:rsidRPr="0065646D">
              <w:rPr>
                <w:bCs/>
                <w:i/>
                <w:iCs/>
                <w:sz w:val="22"/>
                <w:szCs w:val="21"/>
                <w:lang w:val="es"/>
              </w:rPr>
              <w:t>¿Cómo influye la religión en la vida cotidiana de las personas?</w:t>
            </w:r>
          </w:p>
        </w:tc>
        <w:tc>
          <w:tcPr>
            <w:tcW w:w="7200" w:type="dxa"/>
          </w:tcPr>
          <w:p w14:paraId="7385B195" w14:textId="77777777" w:rsidR="00D46F43" w:rsidRPr="006C4635" w:rsidRDefault="00D46F43" w:rsidP="006B4CC2">
            <w:pPr>
              <w:pStyle w:val="TableData"/>
              <w:rPr>
                <w:sz w:val="23"/>
                <w:szCs w:val="23"/>
              </w:rPr>
            </w:pPr>
          </w:p>
        </w:tc>
      </w:tr>
      <w:tr w:rsidR="00D46F43" w14:paraId="049F931A" w14:textId="77777777" w:rsidTr="00C92BAE">
        <w:trPr>
          <w:trHeight w:val="1440"/>
        </w:trPr>
        <w:tc>
          <w:tcPr>
            <w:tcW w:w="2563" w:type="dxa"/>
          </w:tcPr>
          <w:p w14:paraId="76B0256C" w14:textId="77777777" w:rsidR="00C17486" w:rsidRPr="00C17486" w:rsidRDefault="00C17486" w:rsidP="00C17486">
            <w:pPr>
              <w:pStyle w:val="RowHeader"/>
              <w:jc w:val="center"/>
              <w:rPr>
                <w:bCs/>
                <w:sz w:val="22"/>
                <w:szCs w:val="21"/>
              </w:rPr>
            </w:pPr>
            <w:r w:rsidRPr="00C17486">
              <w:rPr>
                <w:bCs/>
                <w:sz w:val="22"/>
                <w:szCs w:val="21"/>
                <w:lang w:val="es"/>
              </w:rPr>
              <w:t>SOCIAL</w:t>
            </w:r>
          </w:p>
          <w:p w14:paraId="5E989904" w14:textId="77777777" w:rsidR="00C17486" w:rsidRPr="00C17486" w:rsidRDefault="00C17486" w:rsidP="00C17486">
            <w:pPr>
              <w:pStyle w:val="RowHeader"/>
              <w:jc w:val="center"/>
              <w:rPr>
                <w:bCs/>
                <w:sz w:val="22"/>
                <w:szCs w:val="21"/>
              </w:rPr>
            </w:pPr>
            <w:r w:rsidRPr="00C17486">
              <w:rPr>
                <w:bCs/>
                <w:i/>
                <w:iCs/>
                <w:sz w:val="22"/>
                <w:szCs w:val="21"/>
                <w:lang w:val="es"/>
              </w:rPr>
              <w:t>¿Qué alimentos o ropa influyen en este país?</w:t>
            </w:r>
          </w:p>
          <w:p w14:paraId="4A7C9850" w14:textId="1F33272A" w:rsidR="00D46F43" w:rsidRPr="006C4635" w:rsidRDefault="00C17486" w:rsidP="00C17486">
            <w:pPr>
              <w:pStyle w:val="RowHeader"/>
              <w:jc w:val="center"/>
              <w:rPr>
                <w:bCs/>
                <w:sz w:val="23"/>
                <w:szCs w:val="23"/>
              </w:rPr>
            </w:pPr>
            <w:r w:rsidRPr="00C17486">
              <w:rPr>
                <w:bCs/>
                <w:i/>
                <w:iCs/>
                <w:sz w:val="22"/>
                <w:szCs w:val="21"/>
                <w:lang w:val="es"/>
              </w:rPr>
              <w:t>¿Cuáles son las tradiciones o costumbres?</w:t>
            </w:r>
          </w:p>
        </w:tc>
        <w:tc>
          <w:tcPr>
            <w:tcW w:w="7200" w:type="dxa"/>
          </w:tcPr>
          <w:p w14:paraId="28EC199E" w14:textId="77777777" w:rsidR="00D46F43" w:rsidRPr="006C4635" w:rsidRDefault="00D46F43" w:rsidP="006B4CC2">
            <w:pPr>
              <w:pStyle w:val="TableData"/>
              <w:rPr>
                <w:sz w:val="23"/>
                <w:szCs w:val="23"/>
              </w:rPr>
            </w:pPr>
          </w:p>
        </w:tc>
      </w:tr>
      <w:tr w:rsidR="00D46F43" w14:paraId="73EE6154" w14:textId="77777777" w:rsidTr="00C92BAE">
        <w:trPr>
          <w:trHeight w:val="1440"/>
        </w:trPr>
        <w:tc>
          <w:tcPr>
            <w:tcW w:w="2563" w:type="dxa"/>
          </w:tcPr>
          <w:p w14:paraId="028FA90B" w14:textId="77777777" w:rsidR="00C17486" w:rsidRPr="00C17486" w:rsidRDefault="00C17486" w:rsidP="00C17486">
            <w:pPr>
              <w:pStyle w:val="RowHeader"/>
              <w:jc w:val="center"/>
              <w:rPr>
                <w:bCs/>
                <w:sz w:val="22"/>
                <w:szCs w:val="21"/>
              </w:rPr>
            </w:pPr>
            <w:r w:rsidRPr="00C17486">
              <w:rPr>
                <w:bCs/>
                <w:sz w:val="22"/>
                <w:szCs w:val="21"/>
                <w:lang w:val="es"/>
              </w:rPr>
              <w:t>INTELECTUAL</w:t>
            </w:r>
            <w:r w:rsidRPr="00C17486">
              <w:rPr>
                <w:bCs/>
                <w:i/>
                <w:iCs/>
                <w:sz w:val="22"/>
                <w:szCs w:val="21"/>
                <w:lang w:val="es"/>
              </w:rPr>
              <w:t>: LAS ARTES, EL IDIOMA</w:t>
            </w:r>
          </w:p>
          <w:p w14:paraId="5C54BC5F" w14:textId="77777777" w:rsidR="00C17486" w:rsidRPr="00C17486" w:rsidRDefault="00C17486" w:rsidP="00C17486">
            <w:pPr>
              <w:pStyle w:val="RowHeader"/>
              <w:jc w:val="center"/>
              <w:rPr>
                <w:bCs/>
                <w:sz w:val="22"/>
                <w:szCs w:val="21"/>
              </w:rPr>
            </w:pPr>
            <w:r w:rsidRPr="00C17486">
              <w:rPr>
                <w:bCs/>
                <w:i/>
                <w:iCs/>
                <w:sz w:val="22"/>
                <w:szCs w:val="21"/>
                <w:lang w:val="es"/>
              </w:rPr>
              <w:t>¿Cómo aprenden y se expresan las personas?</w:t>
            </w:r>
          </w:p>
          <w:p w14:paraId="300F7C40" w14:textId="39CB7D41" w:rsidR="00D46F43" w:rsidRPr="006C4635" w:rsidRDefault="00C17486" w:rsidP="00C17486">
            <w:pPr>
              <w:pStyle w:val="RowHeader"/>
              <w:jc w:val="center"/>
              <w:rPr>
                <w:bCs/>
                <w:sz w:val="23"/>
                <w:szCs w:val="23"/>
              </w:rPr>
            </w:pPr>
            <w:r w:rsidRPr="00C17486">
              <w:rPr>
                <w:bCs/>
                <w:i/>
                <w:iCs/>
                <w:sz w:val="22"/>
                <w:szCs w:val="21"/>
                <w:lang w:val="es"/>
              </w:rPr>
              <w:t>¿Qué dice la música o el arte sobre la civilización</w:t>
            </w:r>
          </w:p>
        </w:tc>
        <w:tc>
          <w:tcPr>
            <w:tcW w:w="7200" w:type="dxa"/>
          </w:tcPr>
          <w:p w14:paraId="5D1E7153" w14:textId="77777777" w:rsidR="00D46F43" w:rsidRPr="006C4635" w:rsidRDefault="00D46F43" w:rsidP="006B4CC2">
            <w:pPr>
              <w:pStyle w:val="TableData"/>
              <w:rPr>
                <w:sz w:val="23"/>
                <w:szCs w:val="23"/>
              </w:rPr>
            </w:pPr>
          </w:p>
        </w:tc>
      </w:tr>
      <w:tr w:rsidR="00D46F43" w14:paraId="467B7C7D" w14:textId="77777777" w:rsidTr="006C4635">
        <w:trPr>
          <w:trHeight w:val="1337"/>
        </w:trPr>
        <w:tc>
          <w:tcPr>
            <w:tcW w:w="2563" w:type="dxa"/>
          </w:tcPr>
          <w:p w14:paraId="4FCA6347" w14:textId="77777777" w:rsidR="00F12054" w:rsidRPr="00F12054" w:rsidRDefault="00F12054" w:rsidP="00F12054">
            <w:pPr>
              <w:pStyle w:val="RowHeader"/>
              <w:jc w:val="center"/>
              <w:rPr>
                <w:bCs/>
                <w:sz w:val="22"/>
                <w:szCs w:val="21"/>
              </w:rPr>
            </w:pPr>
            <w:r w:rsidRPr="00F12054">
              <w:rPr>
                <w:bCs/>
                <w:sz w:val="22"/>
                <w:szCs w:val="21"/>
                <w:lang w:val="es"/>
              </w:rPr>
              <w:t>ZONA/GEOGRAFÍA</w:t>
            </w:r>
          </w:p>
          <w:p w14:paraId="1C771FE0" w14:textId="224F693F" w:rsidR="00D46F43" w:rsidRPr="006C4635" w:rsidRDefault="00F12054" w:rsidP="00F12054">
            <w:pPr>
              <w:pStyle w:val="RowHeader"/>
              <w:jc w:val="center"/>
              <w:rPr>
                <w:bCs/>
                <w:sz w:val="23"/>
                <w:szCs w:val="23"/>
              </w:rPr>
            </w:pPr>
            <w:r w:rsidRPr="00F12054">
              <w:rPr>
                <w:bCs/>
                <w:i/>
                <w:iCs/>
                <w:sz w:val="22"/>
                <w:szCs w:val="21"/>
                <w:lang w:val="es"/>
              </w:rPr>
              <w:t>¿Cómo influye la geografía, el clima o el medio ambiente en el modo de vida de las personas?</w:t>
            </w:r>
          </w:p>
        </w:tc>
        <w:tc>
          <w:tcPr>
            <w:tcW w:w="7200" w:type="dxa"/>
          </w:tcPr>
          <w:p w14:paraId="210E8E72" w14:textId="77777777" w:rsidR="00D46F43" w:rsidRPr="006C4635" w:rsidRDefault="00D46F43" w:rsidP="006B4CC2">
            <w:pPr>
              <w:pStyle w:val="TableData"/>
              <w:rPr>
                <w:sz w:val="23"/>
                <w:szCs w:val="23"/>
              </w:rPr>
            </w:pPr>
          </w:p>
        </w:tc>
      </w:tr>
    </w:tbl>
    <w:p w14:paraId="004FE3FE" w14:textId="13EA42FF" w:rsidR="00017C12" w:rsidRPr="00017C12" w:rsidRDefault="00017C12" w:rsidP="00017C12">
      <w:pPr>
        <w:tabs>
          <w:tab w:val="left" w:pos="8280"/>
        </w:tabs>
      </w:pPr>
      <w:r>
        <w:tab/>
      </w:r>
    </w:p>
    <w:sectPr w:rsidR="00017C12" w:rsidRPr="00017C12" w:rsidSect="006B56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78D5AB" w14:textId="77777777" w:rsidR="0096192B" w:rsidRDefault="0096192B" w:rsidP="00293785">
      <w:pPr>
        <w:spacing w:after="0" w:line="240" w:lineRule="auto"/>
      </w:pPr>
      <w:r>
        <w:separator/>
      </w:r>
    </w:p>
  </w:endnote>
  <w:endnote w:type="continuationSeparator" w:id="0">
    <w:p w14:paraId="049B7F90" w14:textId="77777777" w:rsidR="0096192B" w:rsidRDefault="0096192B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9892A9" w14:textId="77777777" w:rsidR="00560B07" w:rsidRDefault="00560B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2DB497" w14:textId="25BF727F" w:rsidR="00293785" w:rsidRDefault="00017C12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1D58F7DB" wp14:editId="2B71EF94">
          <wp:simplePos x="0" y="0"/>
          <wp:positionH relativeFrom="column">
            <wp:posOffset>1828800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633EDCB" wp14:editId="357FAE4E">
              <wp:simplePos x="0" y="0"/>
              <wp:positionH relativeFrom="column">
                <wp:posOffset>1943100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A6871C" w14:textId="3213AFAA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DAEC7F835DFF466BBB4A0B8ECDF041A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92BAE">
                                <w:t>PERSIA Graphic Organizer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3EDC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53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GPMN9HhAAAADgEAAA8AAAAAAAAAAAAAAAAAugQAAGRy&#13;&#10;cy9kb3ducmV2LnhtbFBLBQYAAAAABAAEAPMAAADIBQAAAAA=&#13;&#10;" filled="f" stroked="f">
              <v:textbox>
                <w:txbxContent>
                  <w:p w14:paraId="42A6871C" w14:textId="3213AFAA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DAEC7F835DFF466BBB4A0B8ECDF041A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92BAE">
                          <w:t>PERSIA Graphic Organizer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16CF3A" w14:textId="77777777" w:rsidR="00560B07" w:rsidRDefault="00560B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0078E1" w14:textId="77777777" w:rsidR="0096192B" w:rsidRDefault="0096192B" w:rsidP="00293785">
      <w:pPr>
        <w:spacing w:after="0" w:line="240" w:lineRule="auto"/>
      </w:pPr>
      <w:r>
        <w:separator/>
      </w:r>
    </w:p>
  </w:footnote>
  <w:footnote w:type="continuationSeparator" w:id="0">
    <w:p w14:paraId="4EDFC989" w14:textId="77777777" w:rsidR="0096192B" w:rsidRDefault="0096192B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2746D8" w14:textId="77777777" w:rsidR="00560B07" w:rsidRDefault="00560B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7DF7F" w14:textId="77777777" w:rsidR="00560B07" w:rsidRDefault="00560B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F3D3F7" w14:textId="77777777" w:rsidR="00560B07" w:rsidRDefault="00560B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879009">
    <w:abstractNumId w:val="6"/>
  </w:num>
  <w:num w:numId="2" w16cid:durableId="321281418">
    <w:abstractNumId w:val="7"/>
  </w:num>
  <w:num w:numId="3" w16cid:durableId="293146316">
    <w:abstractNumId w:val="0"/>
  </w:num>
  <w:num w:numId="4" w16cid:durableId="1039014531">
    <w:abstractNumId w:val="2"/>
  </w:num>
  <w:num w:numId="5" w16cid:durableId="1581409949">
    <w:abstractNumId w:val="3"/>
  </w:num>
  <w:num w:numId="6" w16cid:durableId="315232856">
    <w:abstractNumId w:val="5"/>
  </w:num>
  <w:num w:numId="7" w16cid:durableId="1924142491">
    <w:abstractNumId w:val="4"/>
  </w:num>
  <w:num w:numId="8" w16cid:durableId="578058892">
    <w:abstractNumId w:val="8"/>
  </w:num>
  <w:num w:numId="9" w16cid:durableId="1113213534">
    <w:abstractNumId w:val="9"/>
  </w:num>
  <w:num w:numId="10" w16cid:durableId="1559897364">
    <w:abstractNumId w:val="10"/>
  </w:num>
  <w:num w:numId="11" w16cid:durableId="40468697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65B"/>
    <w:rsid w:val="00017C12"/>
    <w:rsid w:val="0004006F"/>
    <w:rsid w:val="00053775"/>
    <w:rsid w:val="0005619A"/>
    <w:rsid w:val="00080C74"/>
    <w:rsid w:val="0008589D"/>
    <w:rsid w:val="000A327F"/>
    <w:rsid w:val="0011259B"/>
    <w:rsid w:val="00116FDD"/>
    <w:rsid w:val="00125621"/>
    <w:rsid w:val="0019565B"/>
    <w:rsid w:val="001C5D48"/>
    <w:rsid w:val="001D0BBF"/>
    <w:rsid w:val="001E1F85"/>
    <w:rsid w:val="001F125D"/>
    <w:rsid w:val="002345CC"/>
    <w:rsid w:val="00293785"/>
    <w:rsid w:val="002C0879"/>
    <w:rsid w:val="002C37B4"/>
    <w:rsid w:val="002D7E66"/>
    <w:rsid w:val="00346E1C"/>
    <w:rsid w:val="0036040A"/>
    <w:rsid w:val="003744A5"/>
    <w:rsid w:val="00397FA9"/>
    <w:rsid w:val="00446C13"/>
    <w:rsid w:val="005078B4"/>
    <w:rsid w:val="0052022B"/>
    <w:rsid w:val="0053328A"/>
    <w:rsid w:val="00540FC6"/>
    <w:rsid w:val="005511B6"/>
    <w:rsid w:val="00553C98"/>
    <w:rsid w:val="00560B07"/>
    <w:rsid w:val="005A7635"/>
    <w:rsid w:val="005B449C"/>
    <w:rsid w:val="00645D7F"/>
    <w:rsid w:val="0065646D"/>
    <w:rsid w:val="00656940"/>
    <w:rsid w:val="00665274"/>
    <w:rsid w:val="00666C03"/>
    <w:rsid w:val="00686DAB"/>
    <w:rsid w:val="00696C85"/>
    <w:rsid w:val="006B4175"/>
    <w:rsid w:val="006B4CC2"/>
    <w:rsid w:val="006B5621"/>
    <w:rsid w:val="006C4635"/>
    <w:rsid w:val="006E1542"/>
    <w:rsid w:val="00721EA4"/>
    <w:rsid w:val="00764FD1"/>
    <w:rsid w:val="00797CB5"/>
    <w:rsid w:val="007B055F"/>
    <w:rsid w:val="007E6F1D"/>
    <w:rsid w:val="00880013"/>
    <w:rsid w:val="008920A4"/>
    <w:rsid w:val="008C2D41"/>
    <w:rsid w:val="008F5386"/>
    <w:rsid w:val="00913172"/>
    <w:rsid w:val="00922D7B"/>
    <w:rsid w:val="0096192B"/>
    <w:rsid w:val="00981E19"/>
    <w:rsid w:val="009822CA"/>
    <w:rsid w:val="009875EA"/>
    <w:rsid w:val="009B52E4"/>
    <w:rsid w:val="009D6E8D"/>
    <w:rsid w:val="009F7B84"/>
    <w:rsid w:val="00A101E8"/>
    <w:rsid w:val="00AC349E"/>
    <w:rsid w:val="00B76600"/>
    <w:rsid w:val="00B92DBF"/>
    <w:rsid w:val="00BD119F"/>
    <w:rsid w:val="00C17486"/>
    <w:rsid w:val="00C73EA1"/>
    <w:rsid w:val="00C8524A"/>
    <w:rsid w:val="00C92BAE"/>
    <w:rsid w:val="00CC29E0"/>
    <w:rsid w:val="00CC4F77"/>
    <w:rsid w:val="00CD3CF6"/>
    <w:rsid w:val="00CE336D"/>
    <w:rsid w:val="00CE7AD0"/>
    <w:rsid w:val="00D106FF"/>
    <w:rsid w:val="00D46F43"/>
    <w:rsid w:val="00D5043F"/>
    <w:rsid w:val="00D626EB"/>
    <w:rsid w:val="00DC7A6D"/>
    <w:rsid w:val="00ED24C8"/>
    <w:rsid w:val="00F12054"/>
    <w:rsid w:val="00F1458E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BCC69"/>
  <w15:docId w15:val="{810C6D4E-6C3F-4FA5-AF07-6BA6E521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fe\Downloads\Vertical%20LEARN%20Document%20Attachment%20with%20Instruction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DAEC7F835DFF466BBB4A0B8ECDF04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B3C2D-2623-4B58-B161-85F3213FB642}"/>
      </w:docPartPr>
      <w:docPartBody>
        <w:p w:rsidR="00E578E7" w:rsidRDefault="00290301">
          <w:pPr>
            <w:pStyle w:val="DAEC7F835DFF466BBB4A0B8ECDF041A7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01"/>
    <w:rsid w:val="0002194F"/>
    <w:rsid w:val="001B21E8"/>
    <w:rsid w:val="00290301"/>
    <w:rsid w:val="002D7E66"/>
    <w:rsid w:val="003340F2"/>
    <w:rsid w:val="00533F02"/>
    <w:rsid w:val="00DB2445"/>
    <w:rsid w:val="00E0706A"/>
    <w:rsid w:val="00E5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AEC7F835DFF466BBB4A0B8ECDF041A7">
    <w:name w:val="DAEC7F835DFF466BBB4A0B8ECDF041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C:\Users\profe\Downloads\Vertical LEARN Document Attachment with Instructions.dotm</Template>
  <TotalTime>7</TotalTime>
  <Pages>1</Pages>
  <Words>123</Words>
  <Characters>661</Characters>
  <Application>Microsoft Office Word</Application>
  <DocSecurity>0</DocSecurity>
  <Lines>27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Let’s Settle Down</vt:lpstr>
    </vt:vector>
  </TitlesOfParts>
  <Manager/>
  <Company/>
  <LinksUpToDate>false</LinksUpToDate>
  <CharactersWithSpaces>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PERSIA Graphic Organizer</dc:title>
  <dc:subject/>
  <dc:creator>K20 Center</dc:creator>
  <cp:keywords/>
  <dc:description/>
  <cp:lastModifiedBy>Suyo, Monica J.</cp:lastModifiedBy>
  <cp:revision>6</cp:revision>
  <cp:lastPrinted>2026-07-20T17:25:00Z</cp:lastPrinted>
  <dcterms:created xsi:type="dcterms:W3CDTF">2026-07-20T17:26:00Z</dcterms:created>
  <dcterms:modified xsi:type="dcterms:W3CDTF">2026-07-20T17:35:00Z</dcterms:modified>
  <cp:category/>
</cp:coreProperties>
</file>