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7EC503" w14:textId="153E3514" w:rsidR="00895E9E" w:rsidRPr="00895E9E" w:rsidRDefault="003A42DD" w:rsidP="003A42DD">
      <w:pPr>
        <w:pStyle w:val="Title"/>
      </w:pPr>
      <w:bookmarkStart w:id="0" w:name="_heading=h.gjdgxs" w:colFirst="0" w:colLast="0"/>
      <w:bookmarkEnd w:id="0"/>
      <w:r>
        <w:t>SWOT—Lesson compare and contrast organizer</w:t>
      </w:r>
      <w:r w:rsidR="00895E9E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5472"/>
        <w:gridCol w:w="5472"/>
      </w:tblGrid>
      <w:tr w:rsidR="00C231C7" w14:paraId="58C8FA76" w14:textId="77777777" w:rsidTr="00C231C7">
        <w:trPr>
          <w:cantSplit/>
          <w:tblHeader/>
        </w:trPr>
        <w:tc>
          <w:tcPr>
            <w:tcW w:w="1880" w:type="dxa"/>
            <w:shd w:val="clear" w:color="auto" w:fill="3E5C61" w:themeFill="accent2"/>
          </w:tcPr>
          <w:p w14:paraId="3858D517" w14:textId="02234E54" w:rsidR="00C231C7" w:rsidRPr="0053328A" w:rsidRDefault="00C231C7" w:rsidP="003A42DD">
            <w:pPr>
              <w:pStyle w:val="TableColumnHeaders"/>
            </w:pPr>
          </w:p>
        </w:tc>
        <w:tc>
          <w:tcPr>
            <w:tcW w:w="5472" w:type="dxa"/>
            <w:shd w:val="clear" w:color="auto" w:fill="3E5C61" w:themeFill="accent2"/>
          </w:tcPr>
          <w:p w14:paraId="42F39465" w14:textId="5494F7DE" w:rsidR="00C231C7" w:rsidRPr="0053328A" w:rsidRDefault="003A42DD" w:rsidP="003A42DD">
            <w:pPr>
              <w:pStyle w:val="TableColumnHeader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770F77D" wp14:editId="69148EF5">
                      <wp:simplePos x="0" y="0"/>
                      <wp:positionH relativeFrom="column">
                        <wp:posOffset>1016801</wp:posOffset>
                      </wp:positionH>
                      <wp:positionV relativeFrom="paragraph">
                        <wp:posOffset>-49088</wp:posOffset>
                      </wp:positionV>
                      <wp:extent cx="2297209" cy="250825"/>
                      <wp:effectExtent l="0" t="0" r="14605" b="158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7209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55C669" w14:textId="77777777" w:rsidR="003A42DD" w:rsidRDefault="003A42DD" w:rsidP="003A42D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70F77D" id="Rectangle 10" o:spid="_x0000_s1026" style="position:absolute;margin-left:80.05pt;margin-top:-3.85pt;width:180.9pt;height:1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" fillcolor="white [3201]" strokecolor="#3e5c61 [32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55C669" w14:textId="77777777" w:rsidR="003A42DD" w:rsidRDefault="003A42DD" w:rsidP="003A42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31C7">
              <w:t>Lesson 1</w:t>
            </w:r>
            <w:r>
              <w:t xml:space="preserve"> Title: </w:t>
            </w:r>
          </w:p>
        </w:tc>
        <w:tc>
          <w:tcPr>
            <w:tcW w:w="5472" w:type="dxa"/>
            <w:shd w:val="clear" w:color="auto" w:fill="3E5C61" w:themeFill="accent2"/>
          </w:tcPr>
          <w:p w14:paraId="1590B3A5" w14:textId="1404CBB6" w:rsidR="00C231C7" w:rsidRPr="0053328A" w:rsidRDefault="003A42DD" w:rsidP="003A42DD">
            <w:pPr>
              <w:pStyle w:val="TableColumnHeader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B2D7876" wp14:editId="21610A3C">
                      <wp:simplePos x="0" y="0"/>
                      <wp:positionH relativeFrom="column">
                        <wp:posOffset>1008848</wp:posOffset>
                      </wp:positionH>
                      <wp:positionV relativeFrom="paragraph">
                        <wp:posOffset>-49088</wp:posOffset>
                      </wp:positionV>
                      <wp:extent cx="2274073" cy="250825"/>
                      <wp:effectExtent l="0" t="0" r="12065" b="15875"/>
                      <wp:wrapNone/>
                      <wp:docPr id="228241968" name="Rectangle 228241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4073" cy="25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F5F32F" w14:textId="77777777" w:rsidR="003A42DD" w:rsidRDefault="003A42DD" w:rsidP="003A42D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2D7876" id="Rectangle 228241968" o:spid="_x0000_s1027" style="position:absolute;margin-left:79.45pt;margin-top:-3.85pt;width:179.05pt;height:1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" fillcolor="white [3201]" strokecolor="#3e5c61 [32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F5F32F" w14:textId="77777777" w:rsidR="003A42DD" w:rsidRDefault="003A42DD" w:rsidP="003A42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31C7">
              <w:t>Lesson 2</w:t>
            </w:r>
            <w:r>
              <w:t xml:space="preserve"> Title: </w:t>
            </w:r>
          </w:p>
        </w:tc>
      </w:tr>
      <w:tr w:rsidR="00C231C7" w14:paraId="6E529928" w14:textId="77777777" w:rsidTr="00E74EE9">
        <w:trPr>
          <w:trHeight w:val="1440"/>
        </w:trPr>
        <w:tc>
          <w:tcPr>
            <w:tcW w:w="1880" w:type="dxa"/>
          </w:tcPr>
          <w:p w14:paraId="313D5B75" w14:textId="15083F10" w:rsidR="00C231C7" w:rsidRDefault="00C231C7" w:rsidP="007D4DF2">
            <w:pPr>
              <w:pStyle w:val="RowHeader"/>
            </w:pPr>
            <w:r>
              <w:t>Strengths</w:t>
            </w:r>
          </w:p>
        </w:tc>
        <w:tc>
          <w:tcPr>
            <w:tcW w:w="5472" w:type="dxa"/>
          </w:tcPr>
          <w:p w14:paraId="19EA6223" w14:textId="77777777" w:rsidR="00C231C7" w:rsidRDefault="00C231C7" w:rsidP="007D4DF2">
            <w:pPr>
              <w:pStyle w:val="TableBody"/>
            </w:pPr>
          </w:p>
        </w:tc>
        <w:tc>
          <w:tcPr>
            <w:tcW w:w="5472" w:type="dxa"/>
          </w:tcPr>
          <w:p w14:paraId="4FC388E5" w14:textId="77777777" w:rsidR="00C231C7" w:rsidRDefault="00C231C7" w:rsidP="007D4DF2">
            <w:pPr>
              <w:pStyle w:val="TableBody"/>
            </w:pPr>
          </w:p>
        </w:tc>
      </w:tr>
      <w:tr w:rsidR="00C231C7" w14:paraId="36555D92" w14:textId="77777777" w:rsidTr="00E74EE9">
        <w:trPr>
          <w:trHeight w:val="1440"/>
        </w:trPr>
        <w:tc>
          <w:tcPr>
            <w:tcW w:w="1880" w:type="dxa"/>
          </w:tcPr>
          <w:p w14:paraId="71CA77A2" w14:textId="23A7FFE2" w:rsidR="00C231C7" w:rsidRDefault="00C231C7" w:rsidP="007D4DF2">
            <w:pPr>
              <w:pStyle w:val="RowHeader"/>
            </w:pPr>
            <w:r>
              <w:t>Weaknesses</w:t>
            </w:r>
          </w:p>
        </w:tc>
        <w:tc>
          <w:tcPr>
            <w:tcW w:w="5472" w:type="dxa"/>
          </w:tcPr>
          <w:p w14:paraId="7F5C7576" w14:textId="77777777" w:rsidR="00C231C7" w:rsidRDefault="00C231C7" w:rsidP="007D4DF2">
            <w:pPr>
              <w:pStyle w:val="TableBody"/>
            </w:pPr>
          </w:p>
        </w:tc>
        <w:tc>
          <w:tcPr>
            <w:tcW w:w="5472" w:type="dxa"/>
          </w:tcPr>
          <w:p w14:paraId="19133A90" w14:textId="77777777" w:rsidR="00C231C7" w:rsidRDefault="00C231C7" w:rsidP="007D4DF2">
            <w:pPr>
              <w:pStyle w:val="TableBody"/>
            </w:pPr>
          </w:p>
        </w:tc>
      </w:tr>
      <w:tr w:rsidR="00C231C7" w14:paraId="7E456699" w14:textId="77777777" w:rsidTr="00E74EE9">
        <w:trPr>
          <w:trHeight w:val="1440"/>
        </w:trPr>
        <w:tc>
          <w:tcPr>
            <w:tcW w:w="1880" w:type="dxa"/>
          </w:tcPr>
          <w:p w14:paraId="24EE3038" w14:textId="6AB9A44F" w:rsidR="00C231C7" w:rsidRDefault="00C231C7" w:rsidP="007D4DF2">
            <w:pPr>
              <w:pStyle w:val="RowHeader"/>
            </w:pPr>
            <w:r>
              <w:t>Opportunities</w:t>
            </w:r>
          </w:p>
        </w:tc>
        <w:tc>
          <w:tcPr>
            <w:tcW w:w="5472" w:type="dxa"/>
          </w:tcPr>
          <w:p w14:paraId="60BC9348" w14:textId="77777777" w:rsidR="00C231C7" w:rsidRDefault="00C231C7" w:rsidP="007D4DF2">
            <w:pPr>
              <w:pStyle w:val="TableBody"/>
            </w:pPr>
          </w:p>
        </w:tc>
        <w:tc>
          <w:tcPr>
            <w:tcW w:w="5472" w:type="dxa"/>
          </w:tcPr>
          <w:p w14:paraId="3D6B212D" w14:textId="77777777" w:rsidR="00C231C7" w:rsidRDefault="00C231C7" w:rsidP="007D4DF2">
            <w:pPr>
              <w:pStyle w:val="TableBody"/>
            </w:pPr>
          </w:p>
        </w:tc>
      </w:tr>
      <w:tr w:rsidR="00C231C7" w14:paraId="5427320F" w14:textId="77777777" w:rsidTr="00E74EE9">
        <w:trPr>
          <w:trHeight w:val="1440"/>
        </w:trPr>
        <w:tc>
          <w:tcPr>
            <w:tcW w:w="1880" w:type="dxa"/>
          </w:tcPr>
          <w:p w14:paraId="35E45F47" w14:textId="140BA134" w:rsidR="00C231C7" w:rsidRDefault="00C231C7" w:rsidP="007D4DF2">
            <w:pPr>
              <w:pStyle w:val="RowHeader"/>
            </w:pPr>
            <w:r>
              <w:t>Threats</w:t>
            </w:r>
          </w:p>
        </w:tc>
        <w:tc>
          <w:tcPr>
            <w:tcW w:w="5472" w:type="dxa"/>
          </w:tcPr>
          <w:p w14:paraId="15280727" w14:textId="77777777" w:rsidR="00C231C7" w:rsidRDefault="00C231C7" w:rsidP="007D4DF2">
            <w:pPr>
              <w:pStyle w:val="TableBody"/>
            </w:pPr>
          </w:p>
        </w:tc>
        <w:tc>
          <w:tcPr>
            <w:tcW w:w="5472" w:type="dxa"/>
          </w:tcPr>
          <w:p w14:paraId="3BA72D46" w14:textId="77777777" w:rsidR="00C231C7" w:rsidRDefault="00C231C7" w:rsidP="007D4DF2">
            <w:pPr>
              <w:pStyle w:val="TableBody"/>
            </w:pPr>
          </w:p>
        </w:tc>
      </w:tr>
    </w:tbl>
    <w:p w14:paraId="08361BF1" w14:textId="77777777" w:rsidR="00186146" w:rsidRDefault="00186146" w:rsidP="00895E9E">
      <w:pPr>
        <w:pStyle w:val="BodyText"/>
      </w:pPr>
    </w:p>
    <w:p w14:paraId="11FEBB9F" w14:textId="03A11189" w:rsidR="00E74EE9" w:rsidRPr="00FC4E2C" w:rsidRDefault="00E74EE9" w:rsidP="00E74EE9">
      <w:pPr>
        <w:pStyle w:val="Citation"/>
      </w:pPr>
      <w:r w:rsidRPr="00652B7D">
        <w:t>Lohrke, F. T., Mazzei, M. J., &amp; Frownfelter-Lohrke, C. (2022). Should It Stay or Should It Go? Developing an Enhanced SWOT</w:t>
      </w:r>
      <w:r w:rsidR="000F6D01">
        <w:t xml:space="preserve"> </w:t>
      </w:r>
      <w:r w:rsidRPr="00652B7D">
        <w:t xml:space="preserve">Framework for Teaching Strategy Formulation. </w:t>
      </w:r>
      <w:r w:rsidRPr="00652B7D">
        <w:rPr>
          <w:i w:val="0"/>
          <w:iCs/>
        </w:rPr>
        <w:t>Journal of Management Education</w:t>
      </w:r>
      <w:r w:rsidRPr="00652B7D">
        <w:t xml:space="preserve">, </w:t>
      </w:r>
      <w:r w:rsidRPr="00652B7D">
        <w:rPr>
          <w:i w:val="0"/>
          <w:iCs/>
        </w:rPr>
        <w:t>46</w:t>
      </w:r>
      <w:r w:rsidRPr="00652B7D">
        <w:t>(2), 345–382. https://doi.org/10.1177/10525629211021143</w:t>
      </w:r>
    </w:p>
    <w:p w14:paraId="3A4C08EA" w14:textId="77777777" w:rsidR="00E74EE9" w:rsidRPr="00895E9E" w:rsidRDefault="00E74EE9" w:rsidP="00895E9E">
      <w:pPr>
        <w:pStyle w:val="BodyText"/>
      </w:pPr>
    </w:p>
    <w:sectPr w:rsidR="00E74EE9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1E986" w14:textId="77777777" w:rsidR="00C231C7" w:rsidRDefault="00C231C7" w:rsidP="00293785">
      <w:pPr>
        <w:spacing w:after="0" w:line="240" w:lineRule="auto"/>
      </w:pPr>
      <w:r>
        <w:separator/>
      </w:r>
    </w:p>
  </w:endnote>
  <w:endnote w:type="continuationSeparator" w:id="0">
    <w:p w14:paraId="2D993EBB" w14:textId="77777777" w:rsidR="00C231C7" w:rsidRDefault="00C231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80BC" w14:textId="77777777" w:rsidR="00412C13" w:rsidRDefault="0041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C08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F2F47" wp14:editId="6615A5FC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E4F51" w14:textId="7A3331B4" w:rsidR="00293785" w:rsidRDefault="005A48B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C16D05382514B47A0E5C8B85E53CFB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A42DD">
                                <w:t>SWOT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F2F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3F7E4F51" w14:textId="7A3331B4" w:rsidR="00293785" w:rsidRDefault="00CB0AB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C16D05382514B47A0E5C8B85E53CFB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A42DD">
                          <w:t>SWOT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78DA3AA" wp14:editId="3FCC98E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16AA" w14:textId="77777777" w:rsidR="00412C13" w:rsidRDefault="0041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CD60" w14:textId="77777777" w:rsidR="00C231C7" w:rsidRDefault="00C231C7" w:rsidP="00293785">
      <w:pPr>
        <w:spacing w:after="0" w:line="240" w:lineRule="auto"/>
      </w:pPr>
      <w:r>
        <w:separator/>
      </w:r>
    </w:p>
  </w:footnote>
  <w:footnote w:type="continuationSeparator" w:id="0">
    <w:p w14:paraId="67E14EFC" w14:textId="77777777" w:rsidR="00C231C7" w:rsidRDefault="00C231C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FDCE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06E53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911F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C7"/>
    <w:rsid w:val="0004006F"/>
    <w:rsid w:val="00053775"/>
    <w:rsid w:val="0005619A"/>
    <w:rsid w:val="000716BE"/>
    <w:rsid w:val="000F6D01"/>
    <w:rsid w:val="0011259B"/>
    <w:rsid w:val="00116FDD"/>
    <w:rsid w:val="00125621"/>
    <w:rsid w:val="00186146"/>
    <w:rsid w:val="001872E7"/>
    <w:rsid w:val="001B44D4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15001"/>
    <w:rsid w:val="0036040A"/>
    <w:rsid w:val="0038576F"/>
    <w:rsid w:val="003A42DD"/>
    <w:rsid w:val="003D514A"/>
    <w:rsid w:val="003F6028"/>
    <w:rsid w:val="00412C13"/>
    <w:rsid w:val="00446C13"/>
    <w:rsid w:val="004F42D0"/>
    <w:rsid w:val="005078B4"/>
    <w:rsid w:val="0053328A"/>
    <w:rsid w:val="00540FC6"/>
    <w:rsid w:val="005A48B4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1767F"/>
    <w:rsid w:val="00880013"/>
    <w:rsid w:val="00895E9E"/>
    <w:rsid w:val="008C404F"/>
    <w:rsid w:val="008E4D00"/>
    <w:rsid w:val="008F5386"/>
    <w:rsid w:val="00913172"/>
    <w:rsid w:val="00935BDD"/>
    <w:rsid w:val="00981E19"/>
    <w:rsid w:val="009B52E4"/>
    <w:rsid w:val="009D6E8D"/>
    <w:rsid w:val="00A07071"/>
    <w:rsid w:val="00A101E8"/>
    <w:rsid w:val="00A413FB"/>
    <w:rsid w:val="00A471FD"/>
    <w:rsid w:val="00AC349E"/>
    <w:rsid w:val="00AC75FD"/>
    <w:rsid w:val="00AE707D"/>
    <w:rsid w:val="00B92DBF"/>
    <w:rsid w:val="00BD119F"/>
    <w:rsid w:val="00C231C7"/>
    <w:rsid w:val="00C66871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E303A4"/>
    <w:rsid w:val="00E74EE9"/>
    <w:rsid w:val="00ED24C8"/>
    <w:rsid w:val="00EE3A34"/>
    <w:rsid w:val="00F377E2"/>
    <w:rsid w:val="00F50748"/>
    <w:rsid w:val="00F72D02"/>
    <w:rsid w:val="00F74233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A725"/>
  <w15:docId w15:val="{424F1B11-1675-FB44-BCAC-D8A693F5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A42DD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3A42DD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Horizont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16D05382514B47A0E5C8B85E53C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0199-804A-B44F-9605-5C7DC8D1667A}"/>
      </w:docPartPr>
      <w:docPartBody>
        <w:p w:rsidR="00936786" w:rsidRDefault="00936786">
          <w:pPr>
            <w:pStyle w:val="FC16D05382514B47A0E5C8B85E53CFB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6"/>
    <w:rsid w:val="001B44D4"/>
    <w:rsid w:val="00936786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16D05382514B47A0E5C8B85E53CFB3">
    <w:name w:val="FC16D05382514B47A0E5C8B85E53C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Document Attachment (Save As Template).dotx</Template>
  <TotalTime>0</TotalTime>
  <Pages>1</Pages>
  <Words>52</Words>
  <Characters>346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SWOT</vt:lpstr>
    </vt:vector>
  </TitlesOfParts>
  <Manager/>
  <Company/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</dc:title>
  <dc:subject/>
  <dc:creator>K20 Center</dc:creator>
  <cp:keywords/>
  <dc:description/>
  <cp:lastModifiedBy>Moharram, Jehanne</cp:lastModifiedBy>
  <cp:revision>2</cp:revision>
  <cp:lastPrinted>2016-07-14T14:08:00Z</cp:lastPrinted>
  <dcterms:created xsi:type="dcterms:W3CDTF">2024-11-01T21:11:00Z</dcterms:created>
  <dcterms:modified xsi:type="dcterms:W3CDTF">2024-11-01T21:11:00Z</dcterms:modified>
  <cp:category/>
</cp:coreProperties>
</file>