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F2EF410" w14:textId="77777777" w:rsidR="00077100" w:rsidRDefault="00077100" w:rsidP="00077100">
      <w:pPr>
        <w:pStyle w:val="ActivityTitle"/>
        <w:spacing w:after="0"/>
      </w:pPr>
      <w:r>
        <w:t>SHOW ME THE MONEY!</w:t>
      </w:r>
    </w:p>
    <w:p w14:paraId="2755F7A9" w14:textId="77777777" w:rsidR="00077100" w:rsidRDefault="00077100" w:rsidP="00077100">
      <w:pPr>
        <w:jc w:val="center"/>
        <w:rPr>
          <w:i/>
          <w:iCs/>
          <w:color w:val="2E4448" w:themeColor="text2" w:themeShade="BF"/>
        </w:rPr>
      </w:pPr>
      <w:r w:rsidRPr="00645BB6">
        <w:rPr>
          <w:i/>
          <w:iCs/>
          <w:color w:val="2E4448" w:themeColor="text2" w:themeShade="BF"/>
        </w:rPr>
        <w:t>Financial Literacy Activity</w:t>
      </w:r>
    </w:p>
    <w:p w14:paraId="280ACCD0" w14:textId="77777777" w:rsidR="00077100" w:rsidRPr="00645BB6" w:rsidRDefault="00077100" w:rsidP="00077100">
      <w:pPr>
        <w:jc w:val="center"/>
        <w:rPr>
          <w:i/>
          <w:iCs/>
          <w:color w:val="2E4448" w:themeColor="text2" w:themeShade="BF"/>
        </w:rPr>
      </w:pPr>
    </w:p>
    <w:p w14:paraId="416006CD" w14:textId="77777777" w:rsidR="00077100" w:rsidRDefault="00077100" w:rsidP="00077100">
      <w:pPr>
        <w:pStyle w:val="Title"/>
        <w:jc w:val="center"/>
      </w:pPr>
      <w:r>
        <w:rPr>
          <w:noProof/>
        </w:rPr>
        <w:drawing>
          <wp:inline distT="114300" distB="114300" distL="114300" distR="114300" wp14:anchorId="15A66383" wp14:editId="2B4460F9">
            <wp:extent cx="5641218" cy="5668602"/>
            <wp:effectExtent l="0" t="0" r="0" b="889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60119" cy="5687595"/>
                    </a:xfrm>
                    <a:prstGeom prst="rect">
                      <a:avLst/>
                    </a:prstGeom>
                    <a:ln/>
                  </pic:spPr>
                </pic:pic>
              </a:graphicData>
            </a:graphic>
          </wp:inline>
        </w:drawing>
      </w:r>
    </w:p>
    <w:p w14:paraId="1BF1CC01" w14:textId="77777777" w:rsidR="00077100" w:rsidRDefault="00077100" w:rsidP="00077100">
      <w:pPr>
        <w:rPr>
          <w:b/>
          <w:smallCaps/>
          <w:sz w:val="32"/>
          <w:szCs w:val="32"/>
        </w:rPr>
      </w:pPr>
      <w:r>
        <w:br w:type="page"/>
      </w:r>
    </w:p>
    <w:p w14:paraId="06292985" w14:textId="77777777" w:rsidR="004E2E63" w:rsidRDefault="004E2E63" w:rsidP="00077100">
      <w:pPr>
        <w:pStyle w:val="Title"/>
      </w:pPr>
    </w:p>
    <w:p w14:paraId="262BFA90" w14:textId="63BA8910" w:rsidR="00077100" w:rsidRDefault="00077100" w:rsidP="00077100">
      <w:pPr>
        <w:pStyle w:val="Title"/>
        <w:rPr>
          <w:b w:val="0"/>
          <w:color w:val="000000"/>
          <w:sz w:val="40"/>
          <w:szCs w:val="40"/>
        </w:rPr>
      </w:pPr>
      <w:r>
        <w:t>CONTENTS</w:t>
      </w:r>
    </w:p>
    <w:tbl>
      <w:tblPr>
        <w:tblW w:w="9360" w:type="dxa"/>
        <w:tblLayout w:type="fixed"/>
        <w:tblLook w:val="0600" w:firstRow="0" w:lastRow="0" w:firstColumn="0" w:lastColumn="0" w:noHBand="1" w:noVBand="1"/>
      </w:tblPr>
      <w:tblGrid>
        <w:gridCol w:w="8790"/>
        <w:gridCol w:w="570"/>
      </w:tblGrid>
      <w:tr w:rsidR="00077100" w14:paraId="7115BD93" w14:textId="77777777" w:rsidTr="00600A1A">
        <w:tc>
          <w:tcPr>
            <w:tcW w:w="8790" w:type="dxa"/>
            <w:shd w:val="clear" w:color="auto" w:fill="auto"/>
            <w:tcMar>
              <w:top w:w="100" w:type="dxa"/>
              <w:left w:w="100" w:type="dxa"/>
              <w:bottom w:w="100" w:type="dxa"/>
              <w:right w:w="100" w:type="dxa"/>
            </w:tcMar>
          </w:tcPr>
          <w:p w14:paraId="003822A2" w14:textId="77777777" w:rsidR="00077100" w:rsidRDefault="00077100" w:rsidP="00600A1A">
            <w:pPr>
              <w:widowControl w:val="0"/>
              <w:spacing w:after="0" w:line="240" w:lineRule="auto"/>
            </w:pPr>
            <w:r>
              <w:t>Personal Financial Adviser Overview _________________________________________</w:t>
            </w:r>
          </w:p>
        </w:tc>
        <w:tc>
          <w:tcPr>
            <w:tcW w:w="570" w:type="dxa"/>
            <w:shd w:val="clear" w:color="auto" w:fill="auto"/>
            <w:tcMar>
              <w:top w:w="100" w:type="dxa"/>
              <w:left w:w="100" w:type="dxa"/>
              <w:bottom w:w="100" w:type="dxa"/>
              <w:right w:w="100" w:type="dxa"/>
            </w:tcMar>
          </w:tcPr>
          <w:p w14:paraId="04955CCC" w14:textId="77777777" w:rsidR="00077100" w:rsidRDefault="00077100" w:rsidP="00600A1A">
            <w:pPr>
              <w:widowControl w:val="0"/>
              <w:spacing w:after="0" w:line="240" w:lineRule="auto"/>
              <w:jc w:val="center"/>
            </w:pPr>
            <w:r>
              <w:t>2</w:t>
            </w:r>
          </w:p>
        </w:tc>
      </w:tr>
      <w:tr w:rsidR="00077100" w14:paraId="14D15CF1" w14:textId="77777777" w:rsidTr="00600A1A">
        <w:tc>
          <w:tcPr>
            <w:tcW w:w="8790" w:type="dxa"/>
            <w:shd w:val="clear" w:color="auto" w:fill="auto"/>
            <w:tcMar>
              <w:top w:w="100" w:type="dxa"/>
              <w:left w:w="100" w:type="dxa"/>
              <w:bottom w:w="100" w:type="dxa"/>
              <w:right w:w="100" w:type="dxa"/>
            </w:tcMar>
          </w:tcPr>
          <w:p w14:paraId="6A1692D8" w14:textId="77777777" w:rsidR="00077100" w:rsidRDefault="00077100" w:rsidP="00600A1A">
            <w:pPr>
              <w:widowControl w:val="0"/>
              <w:spacing w:after="0" w:line="240" w:lineRule="auto"/>
            </w:pPr>
            <w:r>
              <w:t xml:space="preserve">                 Materials</w:t>
            </w:r>
          </w:p>
        </w:tc>
        <w:tc>
          <w:tcPr>
            <w:tcW w:w="570" w:type="dxa"/>
            <w:shd w:val="clear" w:color="auto" w:fill="auto"/>
            <w:tcMar>
              <w:top w:w="100" w:type="dxa"/>
              <w:left w:w="100" w:type="dxa"/>
              <w:bottom w:w="100" w:type="dxa"/>
              <w:right w:w="100" w:type="dxa"/>
            </w:tcMar>
          </w:tcPr>
          <w:p w14:paraId="7F0C4574" w14:textId="77777777" w:rsidR="00077100" w:rsidRDefault="00077100" w:rsidP="00600A1A">
            <w:pPr>
              <w:widowControl w:val="0"/>
              <w:spacing w:after="0" w:line="240" w:lineRule="auto"/>
              <w:jc w:val="center"/>
            </w:pPr>
          </w:p>
        </w:tc>
      </w:tr>
      <w:tr w:rsidR="00077100" w14:paraId="37C78FB1" w14:textId="77777777" w:rsidTr="00600A1A">
        <w:tc>
          <w:tcPr>
            <w:tcW w:w="8790" w:type="dxa"/>
            <w:shd w:val="clear" w:color="auto" w:fill="auto"/>
            <w:tcMar>
              <w:top w:w="100" w:type="dxa"/>
              <w:left w:w="100" w:type="dxa"/>
              <w:bottom w:w="100" w:type="dxa"/>
              <w:right w:w="100" w:type="dxa"/>
            </w:tcMar>
          </w:tcPr>
          <w:p w14:paraId="3EE74F4F" w14:textId="77777777" w:rsidR="00077100" w:rsidRDefault="00077100" w:rsidP="00600A1A">
            <w:pPr>
              <w:widowControl w:val="0"/>
              <w:spacing w:after="0" w:line="240" w:lineRule="auto"/>
            </w:pPr>
            <w:r>
              <w:t xml:space="preserve">                 Instructions</w:t>
            </w:r>
          </w:p>
        </w:tc>
        <w:tc>
          <w:tcPr>
            <w:tcW w:w="570" w:type="dxa"/>
            <w:shd w:val="clear" w:color="auto" w:fill="auto"/>
            <w:tcMar>
              <w:top w:w="100" w:type="dxa"/>
              <w:left w:w="100" w:type="dxa"/>
              <w:bottom w:w="100" w:type="dxa"/>
              <w:right w:w="100" w:type="dxa"/>
            </w:tcMar>
          </w:tcPr>
          <w:p w14:paraId="4ADA67A9" w14:textId="77777777" w:rsidR="00077100" w:rsidRDefault="00077100" w:rsidP="00600A1A">
            <w:pPr>
              <w:widowControl w:val="0"/>
              <w:spacing w:after="0" w:line="240" w:lineRule="auto"/>
              <w:jc w:val="center"/>
            </w:pPr>
          </w:p>
        </w:tc>
      </w:tr>
      <w:tr w:rsidR="00077100" w14:paraId="2D7A5DBC" w14:textId="77777777" w:rsidTr="00600A1A">
        <w:tc>
          <w:tcPr>
            <w:tcW w:w="8790" w:type="dxa"/>
            <w:shd w:val="clear" w:color="auto" w:fill="auto"/>
            <w:tcMar>
              <w:top w:w="100" w:type="dxa"/>
              <w:left w:w="100" w:type="dxa"/>
              <w:bottom w:w="100" w:type="dxa"/>
              <w:right w:w="100" w:type="dxa"/>
            </w:tcMar>
          </w:tcPr>
          <w:p w14:paraId="7DE05635" w14:textId="77777777" w:rsidR="00077100" w:rsidRDefault="00077100" w:rsidP="00600A1A">
            <w:pPr>
              <w:widowControl w:val="0"/>
              <w:spacing w:after="0" w:line="240" w:lineRule="auto"/>
            </w:pPr>
            <w:r>
              <w:t>Activity 1: Financial Literacy Reflection ________________________________________</w:t>
            </w:r>
          </w:p>
        </w:tc>
        <w:tc>
          <w:tcPr>
            <w:tcW w:w="570" w:type="dxa"/>
            <w:shd w:val="clear" w:color="auto" w:fill="auto"/>
            <w:tcMar>
              <w:top w:w="100" w:type="dxa"/>
              <w:left w:w="100" w:type="dxa"/>
              <w:bottom w:w="100" w:type="dxa"/>
              <w:right w:w="100" w:type="dxa"/>
            </w:tcMar>
          </w:tcPr>
          <w:p w14:paraId="22583873" w14:textId="77777777" w:rsidR="00077100" w:rsidRDefault="00077100" w:rsidP="00600A1A">
            <w:pPr>
              <w:widowControl w:val="0"/>
              <w:spacing w:after="0" w:line="240" w:lineRule="auto"/>
              <w:jc w:val="center"/>
            </w:pPr>
            <w:r>
              <w:t>4</w:t>
            </w:r>
          </w:p>
        </w:tc>
      </w:tr>
      <w:tr w:rsidR="00077100" w14:paraId="653C64B3" w14:textId="77777777" w:rsidTr="00600A1A">
        <w:tc>
          <w:tcPr>
            <w:tcW w:w="8790" w:type="dxa"/>
            <w:shd w:val="clear" w:color="auto" w:fill="auto"/>
            <w:tcMar>
              <w:top w:w="100" w:type="dxa"/>
              <w:left w:w="100" w:type="dxa"/>
              <w:bottom w:w="100" w:type="dxa"/>
              <w:right w:w="100" w:type="dxa"/>
            </w:tcMar>
          </w:tcPr>
          <w:p w14:paraId="4A6AB37D" w14:textId="77777777" w:rsidR="00077100" w:rsidRDefault="00077100" w:rsidP="00600A1A">
            <w:pPr>
              <w:widowControl w:val="0"/>
              <w:spacing w:after="0" w:line="240" w:lineRule="auto"/>
            </w:pPr>
            <w:r>
              <w:t>Activity 2: Mind Your Own Budget ___________________________________________</w:t>
            </w:r>
          </w:p>
        </w:tc>
        <w:tc>
          <w:tcPr>
            <w:tcW w:w="570" w:type="dxa"/>
            <w:shd w:val="clear" w:color="auto" w:fill="auto"/>
            <w:tcMar>
              <w:top w:w="100" w:type="dxa"/>
              <w:left w:w="100" w:type="dxa"/>
              <w:bottom w:w="100" w:type="dxa"/>
              <w:right w:w="100" w:type="dxa"/>
            </w:tcMar>
          </w:tcPr>
          <w:p w14:paraId="7A74931B" w14:textId="77777777" w:rsidR="00077100" w:rsidRDefault="00077100" w:rsidP="00600A1A">
            <w:pPr>
              <w:widowControl w:val="0"/>
              <w:spacing w:after="0" w:line="240" w:lineRule="auto"/>
              <w:jc w:val="center"/>
            </w:pPr>
            <w:r>
              <w:t>6</w:t>
            </w:r>
          </w:p>
        </w:tc>
      </w:tr>
      <w:tr w:rsidR="00077100" w14:paraId="03BEFBEF" w14:textId="77777777" w:rsidTr="00600A1A">
        <w:tc>
          <w:tcPr>
            <w:tcW w:w="8790" w:type="dxa"/>
            <w:shd w:val="clear" w:color="auto" w:fill="auto"/>
            <w:tcMar>
              <w:top w:w="100" w:type="dxa"/>
              <w:left w:w="100" w:type="dxa"/>
              <w:bottom w:w="100" w:type="dxa"/>
              <w:right w:w="100" w:type="dxa"/>
            </w:tcMar>
          </w:tcPr>
          <w:p w14:paraId="58F00476" w14:textId="77777777" w:rsidR="00077100" w:rsidRDefault="00077100" w:rsidP="00600A1A">
            <w:pPr>
              <w:widowControl w:val="0"/>
              <w:spacing w:after="0" w:line="240" w:lineRule="auto"/>
            </w:pPr>
            <w:r>
              <w:t>Activity 3: Budget Basics ___________________________________________________</w:t>
            </w:r>
          </w:p>
        </w:tc>
        <w:tc>
          <w:tcPr>
            <w:tcW w:w="570" w:type="dxa"/>
            <w:shd w:val="clear" w:color="auto" w:fill="auto"/>
            <w:tcMar>
              <w:top w:w="100" w:type="dxa"/>
              <w:left w:w="100" w:type="dxa"/>
              <w:bottom w:w="100" w:type="dxa"/>
              <w:right w:w="100" w:type="dxa"/>
            </w:tcMar>
          </w:tcPr>
          <w:p w14:paraId="0AE8101E" w14:textId="77777777" w:rsidR="00077100" w:rsidRDefault="00077100" w:rsidP="00600A1A">
            <w:pPr>
              <w:widowControl w:val="0"/>
              <w:spacing w:after="0" w:line="240" w:lineRule="auto"/>
            </w:pPr>
            <w:r>
              <w:t xml:space="preserve"> 10</w:t>
            </w:r>
          </w:p>
        </w:tc>
      </w:tr>
      <w:tr w:rsidR="00077100" w14:paraId="7C405609" w14:textId="77777777" w:rsidTr="00600A1A">
        <w:tc>
          <w:tcPr>
            <w:tcW w:w="8790" w:type="dxa"/>
            <w:shd w:val="clear" w:color="auto" w:fill="auto"/>
            <w:tcMar>
              <w:top w:w="100" w:type="dxa"/>
              <w:left w:w="100" w:type="dxa"/>
              <w:bottom w:w="100" w:type="dxa"/>
              <w:right w:w="100" w:type="dxa"/>
            </w:tcMar>
          </w:tcPr>
          <w:p w14:paraId="50D3B9AB" w14:textId="77777777" w:rsidR="00077100" w:rsidRDefault="00077100" w:rsidP="00600A1A">
            <w:pPr>
              <w:widowControl w:val="0"/>
              <w:spacing w:after="0" w:line="240" w:lineRule="auto"/>
            </w:pPr>
            <w:r>
              <w:t>Activity 4: Practicing Financial Literacy ________________________________________</w:t>
            </w:r>
          </w:p>
        </w:tc>
        <w:tc>
          <w:tcPr>
            <w:tcW w:w="570" w:type="dxa"/>
            <w:shd w:val="clear" w:color="auto" w:fill="auto"/>
            <w:tcMar>
              <w:top w:w="100" w:type="dxa"/>
              <w:left w:w="100" w:type="dxa"/>
              <w:bottom w:w="100" w:type="dxa"/>
              <w:right w:w="100" w:type="dxa"/>
            </w:tcMar>
          </w:tcPr>
          <w:p w14:paraId="6586B7A6" w14:textId="77777777" w:rsidR="00077100" w:rsidRDefault="00077100" w:rsidP="00600A1A">
            <w:pPr>
              <w:widowControl w:val="0"/>
              <w:spacing w:after="0" w:line="240" w:lineRule="auto"/>
              <w:jc w:val="center"/>
            </w:pPr>
            <w:r>
              <w:t>13</w:t>
            </w:r>
          </w:p>
        </w:tc>
      </w:tr>
      <w:tr w:rsidR="00077100" w14:paraId="1E529636" w14:textId="77777777" w:rsidTr="00600A1A">
        <w:tc>
          <w:tcPr>
            <w:tcW w:w="8790" w:type="dxa"/>
            <w:shd w:val="clear" w:color="auto" w:fill="auto"/>
            <w:tcMar>
              <w:top w:w="100" w:type="dxa"/>
              <w:left w:w="100" w:type="dxa"/>
              <w:bottom w:w="100" w:type="dxa"/>
              <w:right w:w="100" w:type="dxa"/>
            </w:tcMar>
          </w:tcPr>
          <w:p w14:paraId="4B318557" w14:textId="77777777" w:rsidR="00077100" w:rsidRDefault="00077100" w:rsidP="00600A1A">
            <w:pPr>
              <w:widowControl w:val="0"/>
              <w:spacing w:after="0" w:line="240" w:lineRule="auto"/>
            </w:pPr>
            <w:r>
              <w:t>Extend _________________________________________________________________</w:t>
            </w:r>
          </w:p>
        </w:tc>
        <w:tc>
          <w:tcPr>
            <w:tcW w:w="570" w:type="dxa"/>
            <w:shd w:val="clear" w:color="auto" w:fill="auto"/>
            <w:tcMar>
              <w:top w:w="100" w:type="dxa"/>
              <w:left w:w="100" w:type="dxa"/>
              <w:bottom w:w="100" w:type="dxa"/>
              <w:right w:w="100" w:type="dxa"/>
            </w:tcMar>
          </w:tcPr>
          <w:p w14:paraId="45D52E00" w14:textId="77777777" w:rsidR="00077100" w:rsidRDefault="00077100" w:rsidP="00600A1A">
            <w:pPr>
              <w:widowControl w:val="0"/>
              <w:spacing w:after="0" w:line="240" w:lineRule="auto"/>
              <w:jc w:val="center"/>
            </w:pPr>
            <w:r>
              <w:t>16</w:t>
            </w:r>
          </w:p>
        </w:tc>
      </w:tr>
      <w:tr w:rsidR="00077100" w14:paraId="28B5A409" w14:textId="77777777" w:rsidTr="00600A1A">
        <w:tc>
          <w:tcPr>
            <w:tcW w:w="8790" w:type="dxa"/>
            <w:shd w:val="clear" w:color="auto" w:fill="auto"/>
            <w:tcMar>
              <w:top w:w="100" w:type="dxa"/>
              <w:left w:w="100" w:type="dxa"/>
              <w:bottom w:w="100" w:type="dxa"/>
              <w:right w:w="100" w:type="dxa"/>
            </w:tcMar>
          </w:tcPr>
          <w:p w14:paraId="615951C8" w14:textId="77777777" w:rsidR="00077100" w:rsidRDefault="00077100" w:rsidP="00600A1A">
            <w:pPr>
              <w:widowControl w:val="0"/>
              <w:spacing w:after="0" w:line="240" w:lineRule="auto"/>
            </w:pPr>
            <w:r>
              <w:t>Sources ________________________________________________________________</w:t>
            </w:r>
          </w:p>
        </w:tc>
        <w:tc>
          <w:tcPr>
            <w:tcW w:w="570" w:type="dxa"/>
            <w:shd w:val="clear" w:color="auto" w:fill="auto"/>
            <w:tcMar>
              <w:top w:w="100" w:type="dxa"/>
              <w:left w:w="100" w:type="dxa"/>
              <w:bottom w:w="100" w:type="dxa"/>
              <w:right w:w="100" w:type="dxa"/>
            </w:tcMar>
          </w:tcPr>
          <w:p w14:paraId="3AA36064" w14:textId="77777777" w:rsidR="00077100" w:rsidRDefault="00077100" w:rsidP="00600A1A">
            <w:pPr>
              <w:widowControl w:val="0"/>
              <w:spacing w:after="0" w:line="240" w:lineRule="auto"/>
              <w:jc w:val="center"/>
            </w:pPr>
            <w:r>
              <w:t>17</w:t>
            </w:r>
          </w:p>
        </w:tc>
      </w:tr>
    </w:tbl>
    <w:p w14:paraId="5B62C097" w14:textId="77777777" w:rsidR="00077100" w:rsidRDefault="00077100" w:rsidP="00077100">
      <w:pPr>
        <w:pStyle w:val="Heading1"/>
        <w:spacing w:before="400"/>
      </w:pPr>
      <w:bookmarkStart w:id="0" w:name="_t1fqtj10i9j5" w:colFirst="0" w:colLast="0"/>
      <w:bookmarkEnd w:id="0"/>
    </w:p>
    <w:p w14:paraId="76833A18" w14:textId="77777777" w:rsidR="00077100" w:rsidRDefault="00077100" w:rsidP="00077100">
      <w:pPr>
        <w:pStyle w:val="Heading1"/>
        <w:spacing w:before="400"/>
        <w:rPr>
          <w:color w:val="000000"/>
          <w:sz w:val="40"/>
          <w:szCs w:val="40"/>
        </w:rPr>
      </w:pPr>
      <w:bookmarkStart w:id="1" w:name="_bsac9e25vjpl" w:colFirst="0" w:colLast="0"/>
      <w:bookmarkEnd w:id="1"/>
      <w:r>
        <w:br w:type="page"/>
      </w:r>
    </w:p>
    <w:p w14:paraId="2358915F" w14:textId="77777777" w:rsidR="00077100" w:rsidRDefault="00077100" w:rsidP="00077100">
      <w:pPr>
        <w:pStyle w:val="Title"/>
      </w:pPr>
      <w:bookmarkStart w:id="2" w:name="_5aiz8bashwo9" w:colFirst="0" w:colLast="0"/>
      <w:bookmarkEnd w:id="2"/>
      <w:r>
        <w:lastRenderedPageBreak/>
        <w:t>PERSONAL FINANCIAL ADVISOR OVERVIEW</w:t>
      </w:r>
    </w:p>
    <w:p w14:paraId="17CDBDA9" w14:textId="77777777" w:rsidR="00077100" w:rsidRDefault="00077100" w:rsidP="00077100">
      <w:r>
        <w:t>Do you find that, when you’re hanging out with your friends, they are always asking you for advice on how to save their money or how to find the best deals on the things they like? If so, a career as a personal financial advisor may be the one for you! As a financial advisor, you can give advice to your clients every day on a variety of topics dealing with money. This career falls under the Finance career cluster.</w:t>
      </w:r>
    </w:p>
    <w:p w14:paraId="4AF1AF32" w14:textId="77777777" w:rsidR="00077100" w:rsidRDefault="00077100" w:rsidP="00077100">
      <w:pPr>
        <w:spacing w:after="0"/>
        <w:jc w:val="center"/>
        <w:rPr>
          <w:color w:val="9900FF"/>
        </w:rPr>
      </w:pPr>
      <w:r>
        <w:rPr>
          <w:noProof/>
          <w:color w:val="9900FF"/>
        </w:rPr>
        <w:drawing>
          <wp:inline distT="114300" distB="114300" distL="114300" distR="114300" wp14:anchorId="7948F5C3" wp14:editId="22830E3F">
            <wp:extent cx="4767739" cy="4641668"/>
            <wp:effectExtent l="0" t="0" r="0" b="0"/>
            <wp:docPr id="2" name="image1.png" descr="A circular chart of different colored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circular chart of different colored squares&#10;&#10;Description automatically generated"/>
                    <pic:cNvPicPr preferRelativeResize="0"/>
                  </pic:nvPicPr>
                  <pic:blipFill>
                    <a:blip r:embed="rId9"/>
                    <a:srcRect/>
                    <a:stretch>
                      <a:fillRect/>
                    </a:stretch>
                  </pic:blipFill>
                  <pic:spPr>
                    <a:xfrm>
                      <a:off x="0" y="0"/>
                      <a:ext cx="4778574" cy="4652216"/>
                    </a:xfrm>
                    <a:prstGeom prst="rect">
                      <a:avLst/>
                    </a:prstGeom>
                    <a:ln/>
                  </pic:spPr>
                </pic:pic>
              </a:graphicData>
            </a:graphic>
          </wp:inline>
        </w:drawing>
      </w:r>
    </w:p>
    <w:p w14:paraId="34DAF0D9" w14:textId="77777777" w:rsidR="00077100" w:rsidRDefault="00077100" w:rsidP="00077100">
      <w:pPr>
        <w:rPr>
          <w:b/>
        </w:rPr>
      </w:pPr>
      <w:bookmarkStart w:id="3" w:name="_obuvj6ma2cc0" w:colFirst="0" w:colLast="0"/>
      <w:bookmarkEnd w:id="3"/>
      <w:r>
        <w:t xml:space="preserve">Financial advisers meet with people who want help with investing their money, have questions about tax laws, or need support making important decisions about insurance. They don’t just look at what a client needs for the short-term, they also help them make long-term financial decisions like expenses for education and retirement. </w:t>
      </w:r>
    </w:p>
    <w:p w14:paraId="4E568CF2" w14:textId="77777777" w:rsidR="00077100" w:rsidRDefault="00077100" w:rsidP="00077100">
      <w:pPr>
        <w:rPr>
          <w:b/>
        </w:rPr>
      </w:pPr>
      <w:bookmarkStart w:id="4" w:name="_rp6tazn3j1l3" w:colFirst="0" w:colLast="0"/>
      <w:bookmarkEnd w:id="4"/>
      <w:r>
        <w:t xml:space="preserve">Each day, personal financial advisors use math to help them solve problems. They also use their communication skills—speaking and writing—to explain information to their clients. Being able to explain information in a way that the client can understand is an important part of the job. The average salary for a personal financial advisor is $87,850 but can range from $42,950 up to $208,000+ depending on postsecondary education and experience. </w:t>
      </w:r>
    </w:p>
    <w:p w14:paraId="696A1121" w14:textId="77777777" w:rsidR="00077100" w:rsidRDefault="00077100" w:rsidP="00077100">
      <w:pPr>
        <w:widowControl w:val="0"/>
        <w:spacing w:before="460" w:after="460" w:line="240" w:lineRule="auto"/>
        <w:rPr>
          <w:color w:val="242424"/>
        </w:rPr>
      </w:pPr>
    </w:p>
    <w:p w14:paraId="25200A70" w14:textId="77777777" w:rsidR="00077100" w:rsidRDefault="00077100" w:rsidP="00077100">
      <w:r>
        <w:t>Personal financial advisors typically do the following:</w:t>
      </w:r>
    </w:p>
    <w:p w14:paraId="593D304B" w14:textId="77777777" w:rsidR="00077100" w:rsidRDefault="00077100" w:rsidP="00077100">
      <w:pPr>
        <w:pStyle w:val="ListParagraph"/>
        <w:numPr>
          <w:ilvl w:val="0"/>
          <w:numId w:val="3"/>
        </w:numPr>
      </w:pPr>
      <w:r w:rsidRPr="00B52B2D">
        <w:t>Meet with clients in person to talk about their financial or money goals</w:t>
      </w:r>
      <w:r>
        <w:t>.</w:t>
      </w:r>
    </w:p>
    <w:p w14:paraId="1B72A3A3" w14:textId="77777777" w:rsidR="00077100" w:rsidRDefault="00077100" w:rsidP="00077100">
      <w:pPr>
        <w:pStyle w:val="ListParagraph"/>
        <w:numPr>
          <w:ilvl w:val="0"/>
          <w:numId w:val="3"/>
        </w:numPr>
      </w:pPr>
      <w:r w:rsidRPr="00B52B2D">
        <w:t>Explain the types of skills and financial services that they can use to help a client</w:t>
      </w:r>
      <w:r>
        <w:t>.</w:t>
      </w:r>
    </w:p>
    <w:p w14:paraId="17FC5765" w14:textId="77777777" w:rsidR="00077100" w:rsidRDefault="00077100" w:rsidP="00077100">
      <w:pPr>
        <w:pStyle w:val="ListParagraph"/>
        <w:numPr>
          <w:ilvl w:val="0"/>
          <w:numId w:val="3"/>
        </w:numPr>
      </w:pPr>
      <w:r w:rsidRPr="00B52B2D">
        <w:t>Answer questions about money making options and the potential risks involved in each one to their clients</w:t>
      </w:r>
      <w:r>
        <w:t>.</w:t>
      </w:r>
    </w:p>
    <w:p w14:paraId="46B1737D" w14:textId="77777777" w:rsidR="00077100" w:rsidRDefault="00077100" w:rsidP="00077100">
      <w:pPr>
        <w:pStyle w:val="ListParagraph"/>
        <w:numPr>
          <w:ilvl w:val="0"/>
          <w:numId w:val="3"/>
        </w:numPr>
      </w:pPr>
      <w:r w:rsidRPr="00B52B2D">
        <w:t>Recommend investments to clients</w:t>
      </w:r>
      <w:r>
        <w:t>.</w:t>
      </w:r>
    </w:p>
    <w:p w14:paraId="20A86C49" w14:textId="77777777" w:rsidR="00077100" w:rsidRDefault="00077100" w:rsidP="00077100">
      <w:pPr>
        <w:pStyle w:val="ListParagraph"/>
        <w:numPr>
          <w:ilvl w:val="0"/>
          <w:numId w:val="3"/>
        </w:numPr>
      </w:pPr>
      <w:r w:rsidRPr="00B52B2D">
        <w:t>Select investments for their clients</w:t>
      </w:r>
      <w:r>
        <w:t>.</w:t>
      </w:r>
    </w:p>
    <w:p w14:paraId="784EF93E" w14:textId="77777777" w:rsidR="00077100" w:rsidRDefault="00077100" w:rsidP="00077100">
      <w:pPr>
        <w:pStyle w:val="ListParagraph"/>
        <w:numPr>
          <w:ilvl w:val="0"/>
          <w:numId w:val="3"/>
        </w:numPr>
      </w:pPr>
      <w:r w:rsidRPr="00B52B2D">
        <w:t>Help clients plan for major events in their lives, such as education expenses or retirement</w:t>
      </w:r>
      <w:r>
        <w:t>.</w:t>
      </w:r>
    </w:p>
    <w:p w14:paraId="08BCBFBB" w14:textId="77777777" w:rsidR="00077100" w:rsidRDefault="00077100" w:rsidP="00077100">
      <w:pPr>
        <w:pStyle w:val="ListParagraph"/>
        <w:numPr>
          <w:ilvl w:val="0"/>
          <w:numId w:val="3"/>
        </w:numPr>
      </w:pPr>
      <w:r w:rsidRPr="00B52B2D">
        <w:t>Keep track of their clients' accounts</w:t>
      </w:r>
      <w:r>
        <w:t>.</w:t>
      </w:r>
    </w:p>
    <w:p w14:paraId="4C141451" w14:textId="77777777" w:rsidR="00077100" w:rsidRDefault="00077100" w:rsidP="00077100">
      <w:pPr>
        <w:pStyle w:val="ListParagraph"/>
        <w:numPr>
          <w:ilvl w:val="0"/>
          <w:numId w:val="3"/>
        </w:numPr>
      </w:pPr>
      <w:r w:rsidRPr="00B52B2D">
        <w:t>Make decisions about clients’ accounts or investments if changes are needed</w:t>
      </w:r>
      <w:r>
        <w:t>.</w:t>
      </w:r>
    </w:p>
    <w:p w14:paraId="395C47C9" w14:textId="77777777" w:rsidR="00077100" w:rsidRPr="00B52B2D" w:rsidRDefault="00077100" w:rsidP="00077100">
      <w:pPr>
        <w:pStyle w:val="ListParagraph"/>
        <w:numPr>
          <w:ilvl w:val="0"/>
          <w:numId w:val="3"/>
        </w:numPr>
      </w:pPr>
      <w:r w:rsidRPr="00B52B2D">
        <w:t>Research different and new investment opportunities</w:t>
      </w:r>
      <w:r>
        <w:t>.</w:t>
      </w:r>
    </w:p>
    <w:p w14:paraId="243AB420" w14:textId="77777777" w:rsidR="00077100" w:rsidRDefault="00077100" w:rsidP="00077100">
      <w:r>
        <w:t>Many financial advisors offer advice to their clients, and some specialize in areas like retirement. Once they invest money for a client, they report to the client about how the investment is doing. Together, the financial advisor and client talk about how the investment is going and what adjustments they might make.</w:t>
      </w:r>
    </w:p>
    <w:p w14:paraId="7B1CFBC0" w14:textId="77777777" w:rsidR="00077100" w:rsidRDefault="00077100" w:rsidP="00077100">
      <w:r>
        <w:t xml:space="preserve">Being dependable, having integrity, and paying close attention to detail are important qualities to have as a financial advisor, since you will be making decisions for other people about their money. It’s also important to have genuine concern for your clients so they know they can trust you. </w:t>
      </w:r>
    </w:p>
    <w:p w14:paraId="21F2E392" w14:textId="77777777" w:rsidR="00077100" w:rsidRDefault="00077100" w:rsidP="00077100"/>
    <w:p w14:paraId="7E112463" w14:textId="77777777" w:rsidR="00077100" w:rsidRDefault="00077100" w:rsidP="00077100">
      <w:pPr>
        <w:pStyle w:val="Heading2"/>
      </w:pPr>
      <w:r>
        <w:t>Note: Accessing the Game “Mind Your Own Budget”</w:t>
      </w:r>
    </w:p>
    <w:p w14:paraId="72ADEDB0" w14:textId="77777777" w:rsidR="00077100" w:rsidRPr="00C961A5" w:rsidRDefault="00077100" w:rsidP="00077100">
      <w:r w:rsidRPr="00C961A5">
        <w:t xml:space="preserve">If you are a student, ask your teacher or guardian to request access to the game "Mind Your Own Budget" ahead of time. To do so, </w:t>
      </w:r>
      <w:r>
        <w:t xml:space="preserve">they must </w:t>
      </w:r>
      <w:r w:rsidRPr="00C961A5">
        <w:t xml:space="preserve">navigate to the following page: </w:t>
      </w:r>
      <w:hyperlink r:id="rId10" w:history="1">
        <w:r w:rsidRPr="00C961A5">
          <w:rPr>
            <w:rStyle w:val="Hyperlink"/>
          </w:rPr>
          <w:t>https://k20center.ou.edu/getgames/</w:t>
        </w:r>
      </w:hyperlink>
      <w:r w:rsidRPr="00C961A5">
        <w:t xml:space="preserve"> </w:t>
      </w:r>
    </w:p>
    <w:p w14:paraId="15845F5E" w14:textId="77777777" w:rsidR="00077100" w:rsidRDefault="00077100" w:rsidP="00077100">
      <w:r w:rsidRPr="00C961A5">
        <w:t xml:space="preserve">Once your teacher or guardian has given you access to the game, you can play on your computer. If your teacher or guardian cannot request an account, you can instead play the game on an iPad by downloading the Mind Your Own Budget app. Find it here: </w:t>
      </w:r>
      <w:hyperlink r:id="rId11" w:history="1">
        <w:r w:rsidRPr="00C961A5">
          <w:rPr>
            <w:rStyle w:val="Hyperlink"/>
          </w:rPr>
          <w:t>Mind Your Own Budget on iOS</w:t>
        </w:r>
      </w:hyperlink>
      <w:r>
        <w:t xml:space="preserve"> (</w:t>
      </w:r>
      <w:hyperlink r:id="rId12" w:history="1">
        <w:r w:rsidRPr="008F1224">
          <w:rPr>
            <w:rStyle w:val="Hyperlink"/>
          </w:rPr>
          <w:t>https://apps.apple.com/us/app/mind-your-own-budget/id721772106</w:t>
        </w:r>
      </w:hyperlink>
      <w:r>
        <w:t xml:space="preserve">). </w:t>
      </w:r>
    </w:p>
    <w:p w14:paraId="124B5851" w14:textId="77777777" w:rsidR="00077100" w:rsidRDefault="00077100" w:rsidP="00077100">
      <w:pPr>
        <w:rPr>
          <w:color w:val="000000"/>
          <w:sz w:val="40"/>
          <w:szCs w:val="40"/>
        </w:rPr>
      </w:pPr>
      <w:bookmarkStart w:id="5" w:name="_p0qieru3tpqr" w:colFirst="0" w:colLast="0"/>
      <w:bookmarkEnd w:id="5"/>
      <w:r>
        <w:br w:type="page"/>
      </w:r>
    </w:p>
    <w:p w14:paraId="6F87D39F" w14:textId="77777777" w:rsidR="00077100" w:rsidRDefault="00077100" w:rsidP="00077100">
      <w:pPr>
        <w:pStyle w:val="Title"/>
      </w:pPr>
      <w:bookmarkStart w:id="6" w:name="_hetg5fgod8e8" w:colFirst="0" w:colLast="0"/>
      <w:bookmarkEnd w:id="6"/>
      <w:r>
        <w:lastRenderedPageBreak/>
        <w:t>ACTIVITY 1: FINANCIAL LITERACY REFLECTION</w:t>
      </w:r>
    </w:p>
    <w:p w14:paraId="48CE5D71" w14:textId="77777777" w:rsidR="00077100" w:rsidRDefault="00077100" w:rsidP="00077100">
      <w:r>
        <w:t xml:space="preserve">Whether you realize it or not, you make financial decisions every day. Because of that, it’s important to be financially literate. But what does </w:t>
      </w:r>
      <w:proofErr w:type="gramStart"/>
      <w:r>
        <w:t>being</w:t>
      </w:r>
      <w:proofErr w:type="gramEnd"/>
      <w:r>
        <w:t xml:space="preserve"> financially literate actually mean? </w:t>
      </w:r>
    </w:p>
    <w:p w14:paraId="2FE39A6F" w14:textId="77777777" w:rsidR="00077100" w:rsidRDefault="00077100" w:rsidP="00077100">
      <w:r>
        <w:t>In this activity, you will explore financial literacy through games, videos, and activities that simulate real-life scenarios you or your clients may face! To be a successful personal financial advisor, it is important that you are also successful in financial literacy.</w:t>
      </w:r>
    </w:p>
    <w:p w14:paraId="49A85AC2" w14:textId="77777777" w:rsidR="00077100" w:rsidRDefault="00077100" w:rsidP="00077100">
      <w:pPr>
        <w:rPr>
          <w:color w:val="2D3B45"/>
        </w:rPr>
      </w:pPr>
    </w:p>
    <w:p w14:paraId="5AAE946C" w14:textId="77777777" w:rsidR="00077100" w:rsidRDefault="00077100" w:rsidP="00077100">
      <w:pPr>
        <w:rPr>
          <w:b/>
          <w:color w:val="910D28"/>
        </w:rPr>
      </w:pPr>
      <w:r>
        <w:rPr>
          <w:b/>
          <w:color w:val="910D28"/>
        </w:rPr>
        <w:t>Materials:</w:t>
      </w:r>
    </w:p>
    <w:p w14:paraId="7680EC2A" w14:textId="77777777" w:rsidR="00077100" w:rsidRDefault="00077100" w:rsidP="00077100">
      <w:pPr>
        <w:pStyle w:val="ListParagraph"/>
        <w:numPr>
          <w:ilvl w:val="0"/>
          <w:numId w:val="4"/>
        </w:numPr>
      </w:pPr>
      <w:r>
        <w:t xml:space="preserve">Internet-enabled device </w:t>
      </w:r>
    </w:p>
    <w:p w14:paraId="4AF10DE7" w14:textId="77777777" w:rsidR="00077100" w:rsidRDefault="00077100" w:rsidP="00077100">
      <w:pPr>
        <w:pStyle w:val="ListParagraph"/>
        <w:numPr>
          <w:ilvl w:val="0"/>
          <w:numId w:val="4"/>
        </w:numPr>
      </w:pPr>
      <w:r>
        <w:t>Pencil or pen</w:t>
      </w:r>
    </w:p>
    <w:p w14:paraId="1CAF407F" w14:textId="77777777" w:rsidR="00077100" w:rsidRDefault="00077100" w:rsidP="00077100">
      <w:pPr>
        <w:rPr>
          <w:b/>
          <w:color w:val="910D28"/>
        </w:rPr>
      </w:pPr>
      <w:r>
        <w:rPr>
          <w:b/>
          <w:color w:val="910D28"/>
        </w:rPr>
        <w:t>Instructions:</w:t>
      </w:r>
    </w:p>
    <w:p w14:paraId="0A49F8FE" w14:textId="77777777" w:rsidR="00077100" w:rsidRDefault="00077100" w:rsidP="00077100">
      <w:pPr>
        <w:pStyle w:val="ListParagraph"/>
        <w:numPr>
          <w:ilvl w:val="0"/>
          <w:numId w:val="5"/>
        </w:numPr>
      </w:pPr>
      <w:r>
        <w:t xml:space="preserve">Watch Ryan Broyles, former NFL player, discuss financial decisions he made as a high school student here: </w:t>
      </w:r>
      <w:hyperlink r:id="rId13" w:history="1">
        <w:r w:rsidRPr="004E1C78">
          <w:rPr>
            <w:rStyle w:val="Hyperlink"/>
          </w:rPr>
          <w:t>MYOB: Ryan Broyles - High School</w:t>
        </w:r>
      </w:hyperlink>
      <w:r>
        <w:t xml:space="preserve"> (</w:t>
      </w:r>
      <w:hyperlink r:id="rId14">
        <w:r w:rsidRPr="004E1C78">
          <w:rPr>
            <w:color w:val="1155CC"/>
            <w:u w:val="single"/>
          </w:rPr>
          <w:t>https://vimeo.com/161188298</w:t>
        </w:r>
      </w:hyperlink>
      <w:r>
        <w:rPr>
          <w:color w:val="1155CC"/>
          <w:u w:val="single"/>
        </w:rPr>
        <w:t>)</w:t>
      </w:r>
    </w:p>
    <w:p w14:paraId="52E1EC3C" w14:textId="77777777" w:rsidR="00077100" w:rsidRDefault="00077100" w:rsidP="00077100">
      <w:pPr>
        <w:pStyle w:val="ListParagraph"/>
        <w:numPr>
          <w:ilvl w:val="0"/>
          <w:numId w:val="5"/>
        </w:numPr>
      </w:pPr>
      <w:r>
        <w:t>Complete the financial literacy reflection on the next page.</w:t>
      </w:r>
    </w:p>
    <w:p w14:paraId="403089F8" w14:textId="77777777" w:rsidR="00077100" w:rsidRDefault="00077100" w:rsidP="00077100">
      <w:pPr>
        <w:spacing w:after="0"/>
        <w:rPr>
          <w:i/>
          <w:color w:val="910D28"/>
        </w:rPr>
      </w:pPr>
      <w:r>
        <w:br w:type="page"/>
      </w:r>
    </w:p>
    <w:p w14:paraId="2129D692" w14:textId="77777777" w:rsidR="00077100" w:rsidRDefault="00077100" w:rsidP="00077100">
      <w:pPr>
        <w:pStyle w:val="Heading1"/>
      </w:pPr>
      <w:r>
        <w:lastRenderedPageBreak/>
        <w:t>Financial Literacy Reflection</w:t>
      </w:r>
    </w:p>
    <w:p w14:paraId="5D1972F5" w14:textId="77777777" w:rsidR="00077100" w:rsidRDefault="00077100" w:rsidP="00077100">
      <w:pPr>
        <w:widowControl w:val="0"/>
        <w:shd w:val="clear" w:color="auto" w:fill="FFFFFF"/>
        <w:spacing w:before="180" w:after="180" w:line="240" w:lineRule="auto"/>
        <w:rPr>
          <w:b/>
        </w:rPr>
      </w:pPr>
      <w:r>
        <w:t>Take some time to reflect on your own definition of "financial literacy" by answering the questions below. This is not a quiz, and there are no right or wrong answers. Instead, this is a place for you to start creating your own definition of financial literacy.</w:t>
      </w:r>
    </w:p>
    <w:tbl>
      <w:tblPr>
        <w:tblW w:w="9465" w:type="dxa"/>
        <w:tblLayout w:type="fixed"/>
        <w:tblLook w:val="0600" w:firstRow="0" w:lastRow="0" w:firstColumn="0" w:lastColumn="0" w:noHBand="1" w:noVBand="1"/>
      </w:tblPr>
      <w:tblGrid>
        <w:gridCol w:w="9465"/>
      </w:tblGrid>
      <w:tr w:rsidR="00077100" w14:paraId="4A36E52C" w14:textId="77777777" w:rsidTr="00600A1A">
        <w:trPr>
          <w:trHeight w:val="335"/>
        </w:trPr>
        <w:tc>
          <w:tcPr>
            <w:tcW w:w="94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345C0BA1" w14:textId="77777777" w:rsidR="00077100" w:rsidRDefault="00077100" w:rsidP="00600A1A">
            <w:pPr>
              <w:widowControl w:val="0"/>
              <w:spacing w:after="0"/>
              <w:jc w:val="center"/>
              <w:rPr>
                <w:b/>
                <w:color w:val="FFFFFF"/>
                <w:sz w:val="28"/>
                <w:szCs w:val="28"/>
              </w:rPr>
            </w:pPr>
            <w:r w:rsidRPr="004E1C78">
              <w:rPr>
                <w:b/>
                <w:color w:val="FFFFFF"/>
              </w:rPr>
              <w:t>Financial Literacy Reflection</w:t>
            </w:r>
          </w:p>
        </w:tc>
      </w:tr>
      <w:tr w:rsidR="00077100" w14:paraId="29372930" w14:textId="77777777" w:rsidTr="00600A1A">
        <w:trPr>
          <w:trHeight w:val="3118"/>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37029FFA" w14:textId="77777777" w:rsidR="00077100" w:rsidRDefault="00077100" w:rsidP="00600A1A">
            <w:pPr>
              <w:spacing w:after="0" w:line="288" w:lineRule="auto"/>
              <w:rPr>
                <w:i/>
                <w:color w:val="980000"/>
                <w:highlight w:val="white"/>
              </w:rPr>
            </w:pPr>
            <w:r>
              <w:rPr>
                <w:i/>
                <w:color w:val="980000"/>
                <w:highlight w:val="white"/>
              </w:rPr>
              <w:t>What does the term “financial literacy” mean to you?</w:t>
            </w:r>
          </w:p>
          <w:p w14:paraId="7AC00F3C" w14:textId="77777777" w:rsidR="00077100" w:rsidRDefault="00077100" w:rsidP="00600A1A">
            <w:pPr>
              <w:spacing w:after="0" w:line="288" w:lineRule="auto"/>
              <w:rPr>
                <w:i/>
                <w:color w:val="980000"/>
                <w:highlight w:val="white"/>
              </w:rPr>
            </w:pPr>
          </w:p>
          <w:p w14:paraId="351573B3" w14:textId="77777777" w:rsidR="00077100" w:rsidRDefault="00077100" w:rsidP="00600A1A">
            <w:pPr>
              <w:spacing w:after="0" w:line="288" w:lineRule="auto"/>
              <w:rPr>
                <w:i/>
                <w:color w:val="980000"/>
                <w:highlight w:val="white"/>
              </w:rPr>
            </w:pPr>
          </w:p>
          <w:p w14:paraId="13045A18" w14:textId="77777777" w:rsidR="00077100" w:rsidRDefault="00077100" w:rsidP="00600A1A">
            <w:pPr>
              <w:spacing w:after="0" w:line="288" w:lineRule="auto"/>
              <w:rPr>
                <w:i/>
                <w:color w:val="980000"/>
                <w:highlight w:val="white"/>
              </w:rPr>
            </w:pPr>
          </w:p>
          <w:p w14:paraId="290109CF" w14:textId="77777777" w:rsidR="00077100" w:rsidRDefault="00077100" w:rsidP="00600A1A">
            <w:pPr>
              <w:spacing w:after="0" w:line="288" w:lineRule="auto"/>
              <w:rPr>
                <w:i/>
                <w:color w:val="980000"/>
                <w:highlight w:val="white"/>
              </w:rPr>
            </w:pPr>
          </w:p>
          <w:p w14:paraId="27E221CB" w14:textId="77777777" w:rsidR="00077100" w:rsidRDefault="00077100" w:rsidP="00600A1A">
            <w:pPr>
              <w:spacing w:after="0" w:line="288" w:lineRule="auto"/>
              <w:rPr>
                <w:i/>
                <w:color w:val="980000"/>
                <w:highlight w:val="white"/>
              </w:rPr>
            </w:pPr>
          </w:p>
        </w:tc>
      </w:tr>
      <w:tr w:rsidR="00077100" w14:paraId="3BC5F489" w14:textId="77777777" w:rsidTr="00600A1A">
        <w:trPr>
          <w:trHeight w:val="3118"/>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4433D201" w14:textId="77777777" w:rsidR="00077100" w:rsidRDefault="00077100" w:rsidP="00600A1A">
            <w:pPr>
              <w:spacing w:after="0" w:line="288" w:lineRule="auto"/>
              <w:rPr>
                <w:i/>
                <w:color w:val="980000"/>
                <w:highlight w:val="white"/>
              </w:rPr>
            </w:pPr>
            <w:r>
              <w:rPr>
                <w:i/>
                <w:color w:val="980000"/>
                <w:highlight w:val="white"/>
              </w:rPr>
              <w:t>Who are the people in your life that you think are financially literate?</w:t>
            </w:r>
          </w:p>
          <w:p w14:paraId="130C59B7" w14:textId="77777777" w:rsidR="00077100" w:rsidRDefault="00077100" w:rsidP="00600A1A">
            <w:pPr>
              <w:spacing w:after="0" w:line="288" w:lineRule="auto"/>
              <w:rPr>
                <w:i/>
                <w:color w:val="980000"/>
                <w:highlight w:val="white"/>
              </w:rPr>
            </w:pPr>
          </w:p>
          <w:p w14:paraId="5BDA83CA" w14:textId="77777777" w:rsidR="00077100" w:rsidRDefault="00077100" w:rsidP="00600A1A">
            <w:pPr>
              <w:spacing w:after="0" w:line="288" w:lineRule="auto"/>
              <w:rPr>
                <w:i/>
                <w:color w:val="980000"/>
                <w:highlight w:val="white"/>
              </w:rPr>
            </w:pPr>
          </w:p>
          <w:p w14:paraId="68FED311" w14:textId="77777777" w:rsidR="00077100" w:rsidRDefault="00077100" w:rsidP="00600A1A">
            <w:pPr>
              <w:spacing w:after="0" w:line="288" w:lineRule="auto"/>
              <w:rPr>
                <w:i/>
                <w:color w:val="980000"/>
                <w:highlight w:val="white"/>
              </w:rPr>
            </w:pPr>
          </w:p>
          <w:p w14:paraId="12F42897" w14:textId="77777777" w:rsidR="00077100" w:rsidRDefault="00077100" w:rsidP="00600A1A">
            <w:pPr>
              <w:spacing w:after="0" w:line="288" w:lineRule="auto"/>
              <w:rPr>
                <w:i/>
                <w:color w:val="980000"/>
                <w:highlight w:val="white"/>
              </w:rPr>
            </w:pPr>
          </w:p>
        </w:tc>
      </w:tr>
      <w:tr w:rsidR="00077100" w14:paraId="44820E70" w14:textId="77777777" w:rsidTr="00600A1A">
        <w:trPr>
          <w:trHeight w:val="3118"/>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3442F0C8" w14:textId="77777777" w:rsidR="00077100" w:rsidRDefault="00077100" w:rsidP="00600A1A">
            <w:pPr>
              <w:spacing w:after="0" w:line="288" w:lineRule="auto"/>
              <w:rPr>
                <w:i/>
                <w:color w:val="980000"/>
                <w:highlight w:val="white"/>
              </w:rPr>
            </w:pPr>
            <w:r>
              <w:rPr>
                <w:i/>
                <w:color w:val="980000"/>
                <w:highlight w:val="white"/>
              </w:rPr>
              <w:t>Describe a situation in which one of the people you listed has acted in a financially responsible way.</w:t>
            </w:r>
          </w:p>
          <w:p w14:paraId="071BE74D" w14:textId="77777777" w:rsidR="00077100" w:rsidRDefault="00077100" w:rsidP="00600A1A">
            <w:pPr>
              <w:spacing w:after="0" w:line="288" w:lineRule="auto"/>
              <w:rPr>
                <w:i/>
                <w:color w:val="980000"/>
                <w:highlight w:val="white"/>
              </w:rPr>
            </w:pPr>
          </w:p>
          <w:p w14:paraId="548522C1" w14:textId="77777777" w:rsidR="00077100" w:rsidRDefault="00077100" w:rsidP="00600A1A">
            <w:pPr>
              <w:spacing w:after="0" w:line="288" w:lineRule="auto"/>
              <w:rPr>
                <w:i/>
                <w:color w:val="980000"/>
                <w:highlight w:val="white"/>
              </w:rPr>
            </w:pPr>
          </w:p>
          <w:p w14:paraId="12931F48" w14:textId="77777777" w:rsidR="00077100" w:rsidRDefault="00077100" w:rsidP="00600A1A">
            <w:pPr>
              <w:spacing w:after="0" w:line="288" w:lineRule="auto"/>
              <w:rPr>
                <w:i/>
                <w:color w:val="980000"/>
                <w:highlight w:val="white"/>
              </w:rPr>
            </w:pPr>
          </w:p>
          <w:p w14:paraId="3123C67A" w14:textId="77777777" w:rsidR="00077100" w:rsidRDefault="00077100" w:rsidP="00600A1A">
            <w:pPr>
              <w:spacing w:after="0" w:line="288" w:lineRule="auto"/>
              <w:rPr>
                <w:i/>
                <w:color w:val="980000"/>
                <w:highlight w:val="white"/>
              </w:rPr>
            </w:pPr>
          </w:p>
        </w:tc>
      </w:tr>
    </w:tbl>
    <w:p w14:paraId="4C70A98A" w14:textId="77777777" w:rsidR="00077100" w:rsidRDefault="00077100" w:rsidP="00077100">
      <w:pPr>
        <w:widowControl w:val="0"/>
        <w:shd w:val="clear" w:color="auto" w:fill="FFFFFF"/>
        <w:spacing w:before="180" w:after="180" w:line="240" w:lineRule="auto"/>
        <w:rPr>
          <w:color w:val="2D3B45"/>
        </w:rPr>
      </w:pPr>
      <w:r>
        <w:br w:type="page"/>
      </w:r>
    </w:p>
    <w:p w14:paraId="1924FE95" w14:textId="77777777" w:rsidR="00077100" w:rsidRDefault="00077100" w:rsidP="00077100">
      <w:pPr>
        <w:pStyle w:val="Title"/>
      </w:pPr>
      <w:bookmarkStart w:id="7" w:name="_44dckntnienh" w:colFirst="0" w:colLast="0"/>
      <w:bookmarkEnd w:id="7"/>
      <w:r>
        <w:lastRenderedPageBreak/>
        <w:t>ACTIVITY 2: MIND YOUR OWN BUDGET</w:t>
      </w:r>
    </w:p>
    <w:p w14:paraId="3B475FBD" w14:textId="77777777" w:rsidR="00077100" w:rsidRDefault="00077100" w:rsidP="00077100">
      <w:pPr>
        <w:spacing w:after="0"/>
        <w:rPr>
          <w:b/>
          <w:color w:val="910D28"/>
        </w:rPr>
      </w:pPr>
      <w:r>
        <w:rPr>
          <w:b/>
          <w:color w:val="910D28"/>
        </w:rPr>
        <w:t>Materials:</w:t>
      </w:r>
    </w:p>
    <w:p w14:paraId="3C30A5AF" w14:textId="77777777" w:rsidR="00077100" w:rsidRDefault="00077100" w:rsidP="00077100">
      <w:pPr>
        <w:pStyle w:val="ListParagraph"/>
        <w:numPr>
          <w:ilvl w:val="0"/>
          <w:numId w:val="1"/>
        </w:numPr>
        <w:spacing w:after="0"/>
      </w:pPr>
      <w:r>
        <w:t>Internet-enabled computer or iPad</w:t>
      </w:r>
    </w:p>
    <w:p w14:paraId="3151041D" w14:textId="77777777" w:rsidR="00077100" w:rsidRDefault="00077100" w:rsidP="00077100">
      <w:pPr>
        <w:spacing w:after="0"/>
      </w:pPr>
    </w:p>
    <w:p w14:paraId="0C17A8B3" w14:textId="77777777" w:rsidR="00077100" w:rsidRDefault="00077100" w:rsidP="00077100">
      <w:pPr>
        <w:spacing w:after="0"/>
        <w:rPr>
          <w:b/>
          <w:color w:val="910D28"/>
        </w:rPr>
      </w:pPr>
      <w:r>
        <w:rPr>
          <w:b/>
          <w:color w:val="910D28"/>
        </w:rPr>
        <w:t>Instructions:</w:t>
      </w:r>
    </w:p>
    <w:p w14:paraId="02AF9E8B" w14:textId="77777777" w:rsidR="00077100" w:rsidRDefault="00077100" w:rsidP="00077100">
      <w:pPr>
        <w:numPr>
          <w:ilvl w:val="0"/>
          <w:numId w:val="2"/>
        </w:numPr>
        <w:spacing w:after="0"/>
      </w:pPr>
      <w:r>
        <w:t xml:space="preserve">Watch the </w:t>
      </w:r>
      <w:hyperlink r:id="rId15" w:history="1">
        <w:r w:rsidRPr="004E1C78">
          <w:rPr>
            <w:rStyle w:val="Hyperlink"/>
          </w:rPr>
          <w:t>Mind Your Own Budget Training Video</w:t>
        </w:r>
      </w:hyperlink>
      <w:r>
        <w:t xml:space="preserve"> (</w:t>
      </w:r>
      <w:hyperlink r:id="rId16" w:history="1">
        <w:r w:rsidRPr="00D06F3A">
          <w:rPr>
            <w:rStyle w:val="Hyperlink"/>
          </w:rPr>
          <w:t>https://youtu.be/QEW0prGx1Q8</w:t>
        </w:r>
      </w:hyperlink>
      <w:r>
        <w:t>).</w:t>
      </w:r>
    </w:p>
    <w:p w14:paraId="2661E0DC" w14:textId="77777777" w:rsidR="00077100" w:rsidRDefault="00077100" w:rsidP="00077100">
      <w:pPr>
        <w:numPr>
          <w:ilvl w:val="0"/>
          <w:numId w:val="2"/>
        </w:numPr>
        <w:spacing w:after="0"/>
      </w:pPr>
      <w:r>
        <w:t>Read “Mind Your Own Budget Goals” below.</w:t>
      </w:r>
    </w:p>
    <w:p w14:paraId="13FC31C4" w14:textId="77777777" w:rsidR="00077100" w:rsidRDefault="00077100" w:rsidP="00077100">
      <w:pPr>
        <w:numPr>
          <w:ilvl w:val="0"/>
          <w:numId w:val="2"/>
        </w:numPr>
        <w:spacing w:after="0"/>
      </w:pPr>
      <w:r>
        <w:t>Review the “Playing the Game” guide on pages 7-9.</w:t>
      </w:r>
    </w:p>
    <w:p w14:paraId="4D0DEE84" w14:textId="77777777" w:rsidR="00077100" w:rsidRPr="00C961A5" w:rsidRDefault="00077100" w:rsidP="00077100">
      <w:pPr>
        <w:pStyle w:val="ListParagraph"/>
        <w:widowControl w:val="0"/>
        <w:numPr>
          <w:ilvl w:val="0"/>
          <w:numId w:val="2"/>
        </w:numPr>
        <w:spacing w:after="0" w:line="240" w:lineRule="auto"/>
      </w:pPr>
      <w:r>
        <w:t xml:space="preserve">Play “Mind Your Own Budget,” completing the unit. </w:t>
      </w:r>
      <w:r w:rsidRPr="00C961A5">
        <w:t xml:space="preserve">(See the note </w:t>
      </w:r>
      <w:r w:rsidRPr="00C961A5">
        <w:rPr>
          <w:bCs/>
        </w:rPr>
        <w:t xml:space="preserve">“Accessing the Game ‘Mind Your Own Budget’” </w:t>
      </w:r>
      <w:r w:rsidRPr="00C961A5">
        <w:t>in the Overview section for details on how to request access to play the game.)</w:t>
      </w:r>
    </w:p>
    <w:p w14:paraId="2A840E47" w14:textId="77777777" w:rsidR="00077100" w:rsidRDefault="00077100" w:rsidP="00077100">
      <w:pPr>
        <w:widowControl w:val="0"/>
        <w:spacing w:after="0" w:line="240" w:lineRule="auto"/>
      </w:pPr>
    </w:p>
    <w:p w14:paraId="272488D8" w14:textId="77777777" w:rsidR="00077100" w:rsidRDefault="00077100" w:rsidP="00077100">
      <w:pPr>
        <w:widowControl w:val="0"/>
        <w:shd w:val="clear" w:color="auto" w:fill="FFFFFF"/>
        <w:spacing w:before="180" w:after="180" w:line="240" w:lineRule="auto"/>
        <w:rPr>
          <w:b/>
          <w:color w:val="910D28"/>
        </w:rPr>
      </w:pPr>
      <w:r>
        <w:rPr>
          <w:b/>
          <w:color w:val="910D28"/>
        </w:rPr>
        <w:t>Mind Your Own Budget Goals</w:t>
      </w:r>
    </w:p>
    <w:p w14:paraId="3FA29226" w14:textId="77777777" w:rsidR="00077100" w:rsidRDefault="00077100" w:rsidP="00077100">
      <w:pPr>
        <w:pStyle w:val="ListParagraph"/>
        <w:numPr>
          <w:ilvl w:val="0"/>
          <w:numId w:val="6"/>
        </w:numPr>
      </w:pPr>
      <w:r w:rsidRPr="004E1C78">
        <w:t>Save at least $1,000.00</w:t>
      </w:r>
      <w:r>
        <w:t>.</w:t>
      </w:r>
    </w:p>
    <w:p w14:paraId="5ACD80D0" w14:textId="1D023948" w:rsidR="00077100" w:rsidRDefault="00077100" w:rsidP="00077100">
      <w:pPr>
        <w:pStyle w:val="ListParagraph"/>
        <w:numPr>
          <w:ilvl w:val="0"/>
          <w:numId w:val="6"/>
        </w:numPr>
      </w:pPr>
      <w:r w:rsidRPr="004E1C78">
        <w:t xml:space="preserve">Have less than $100.00 in </w:t>
      </w:r>
      <w:r w:rsidR="000C65FA" w:rsidRPr="004E1C78">
        <w:t>debt</w:t>
      </w:r>
      <w:r w:rsidRPr="004E1C78">
        <w:t>.</w:t>
      </w:r>
    </w:p>
    <w:p w14:paraId="18D39092" w14:textId="77777777" w:rsidR="00077100" w:rsidRDefault="00077100" w:rsidP="00077100">
      <w:pPr>
        <w:pStyle w:val="ListParagraph"/>
        <w:numPr>
          <w:ilvl w:val="0"/>
          <w:numId w:val="6"/>
        </w:numPr>
      </w:pPr>
      <w:r w:rsidRPr="004E1C78">
        <w:t>Have at least 5 comfort points.</w:t>
      </w:r>
    </w:p>
    <w:p w14:paraId="075DDED3" w14:textId="77777777" w:rsidR="00077100" w:rsidRDefault="00077100" w:rsidP="00077100">
      <w:r>
        <w:t xml:space="preserve">This unit of the game gives you a theoretical three months to complete the goals above. You’ll have at least 5 time points per week with $2,070.00 per month to do so. This should take at least 1-2 class periods to play. Remember, your time points represent the time you </w:t>
      </w:r>
      <w:proofErr w:type="gramStart"/>
      <w:r>
        <w:t>have to</w:t>
      </w:r>
      <w:proofErr w:type="gramEnd"/>
      <w:r>
        <w:t xml:space="preserve"> spend! You start the game with 50 comfort points.</w:t>
      </w:r>
    </w:p>
    <w:p w14:paraId="3739F774" w14:textId="77777777" w:rsidR="00077100" w:rsidRDefault="00077100" w:rsidP="00077100">
      <w:pPr>
        <w:widowControl w:val="0"/>
        <w:spacing w:after="0" w:line="240" w:lineRule="auto"/>
      </w:pPr>
    </w:p>
    <w:p w14:paraId="45D6FCD3" w14:textId="77777777" w:rsidR="00077100" w:rsidRDefault="00077100" w:rsidP="00077100">
      <w:pPr>
        <w:widowControl w:val="0"/>
        <w:spacing w:after="0" w:line="240" w:lineRule="auto"/>
        <w:sectPr w:rsidR="00077100" w:rsidSect="00077100">
          <w:headerReference w:type="default" r:id="rId17"/>
          <w:footerReference w:type="default" r:id="rId18"/>
          <w:footerReference w:type="first" r:id="rId19"/>
          <w:pgSz w:w="12240" w:h="15840"/>
          <w:pgMar w:top="1440" w:right="1440" w:bottom="1440" w:left="1440" w:header="720" w:footer="720" w:gutter="0"/>
          <w:pgNumType w:start="0"/>
          <w:cols w:space="720"/>
          <w:titlePg/>
          <w:docGrid w:linePitch="326"/>
        </w:sectPr>
      </w:pPr>
      <w:r>
        <w:br w:type="page"/>
      </w:r>
    </w:p>
    <w:p w14:paraId="63AE02C4" w14:textId="77777777" w:rsidR="00077100" w:rsidRDefault="00077100" w:rsidP="00077100">
      <w:pPr>
        <w:pStyle w:val="Title"/>
      </w:pPr>
      <w:bookmarkStart w:id="8" w:name="_x8nf00g3xab2" w:colFirst="0" w:colLast="0"/>
      <w:bookmarkEnd w:id="8"/>
      <w:r>
        <w:lastRenderedPageBreak/>
        <w:t>ACTIVITY 3: BUDGET BASICS</w:t>
      </w:r>
    </w:p>
    <w:p w14:paraId="25AD0A6C" w14:textId="77777777" w:rsidR="00077100" w:rsidRDefault="00077100" w:rsidP="00077100">
      <w:pPr>
        <w:pStyle w:val="Heading1"/>
      </w:pPr>
      <w:r>
        <w:t>Materials:</w:t>
      </w:r>
    </w:p>
    <w:p w14:paraId="7A759651" w14:textId="77777777" w:rsidR="00077100" w:rsidRDefault="00077100" w:rsidP="00077100">
      <w:pPr>
        <w:pStyle w:val="ListParagraph"/>
        <w:numPr>
          <w:ilvl w:val="0"/>
          <w:numId w:val="7"/>
        </w:numPr>
      </w:pPr>
      <w:r>
        <w:t>Pencil or pen</w:t>
      </w:r>
    </w:p>
    <w:p w14:paraId="0C148D67" w14:textId="77777777" w:rsidR="00077100" w:rsidRDefault="00077100" w:rsidP="00077100">
      <w:pPr>
        <w:pStyle w:val="ListParagraph"/>
        <w:numPr>
          <w:ilvl w:val="0"/>
          <w:numId w:val="7"/>
        </w:numPr>
      </w:pPr>
      <w:r>
        <w:t>Sample budget and budget template (pages 11-12)</w:t>
      </w:r>
    </w:p>
    <w:p w14:paraId="0B815228" w14:textId="77777777" w:rsidR="00077100" w:rsidRDefault="00077100" w:rsidP="00077100">
      <w:pPr>
        <w:pStyle w:val="Heading1"/>
      </w:pPr>
      <w:r>
        <w:t>Instructions:</w:t>
      </w:r>
    </w:p>
    <w:p w14:paraId="7B3982AC" w14:textId="77777777" w:rsidR="00077100" w:rsidRDefault="00077100" w:rsidP="00077100">
      <w:pPr>
        <w:pStyle w:val="ListParagraph"/>
        <w:numPr>
          <w:ilvl w:val="0"/>
          <w:numId w:val="8"/>
        </w:numPr>
      </w:pPr>
      <w:r>
        <w:t>Read “Budget Basics” below to learn about key vocabulary such as income, expenses, budget, tracking, and current balance.</w:t>
      </w:r>
    </w:p>
    <w:p w14:paraId="6856FEE3" w14:textId="77777777" w:rsidR="00077100" w:rsidRDefault="00077100" w:rsidP="00077100">
      <w:pPr>
        <w:pStyle w:val="ListParagraph"/>
        <w:numPr>
          <w:ilvl w:val="0"/>
          <w:numId w:val="8"/>
        </w:numPr>
      </w:pPr>
      <w:r>
        <w:t>Review the sample budget table.</w:t>
      </w:r>
    </w:p>
    <w:p w14:paraId="6C7D34C9" w14:textId="77777777" w:rsidR="00077100" w:rsidRPr="0022663B" w:rsidRDefault="00077100" w:rsidP="00077100">
      <w:pPr>
        <w:pStyle w:val="ListParagraph"/>
        <w:numPr>
          <w:ilvl w:val="0"/>
          <w:numId w:val="8"/>
        </w:numPr>
      </w:pPr>
      <w:r>
        <w:t>Use the budget template to create your own budget.</w:t>
      </w:r>
    </w:p>
    <w:p w14:paraId="1A5EF98F" w14:textId="77777777" w:rsidR="00077100" w:rsidRDefault="00077100" w:rsidP="00077100">
      <w:pPr>
        <w:pStyle w:val="Heading2"/>
      </w:pPr>
      <w:r>
        <w:t>Budget Basics</w:t>
      </w:r>
    </w:p>
    <w:p w14:paraId="4898A436" w14:textId="77777777" w:rsidR="00077100" w:rsidRDefault="00077100" w:rsidP="00077100">
      <w:r>
        <w:t xml:space="preserve">Financial literacy begins with how much is coming into your pocket, or your </w:t>
      </w:r>
      <w:r>
        <w:rPr>
          <w:b/>
        </w:rPr>
        <w:t>income</w:t>
      </w:r>
      <w:r>
        <w:t xml:space="preserve">, and how much is going out, or your </w:t>
      </w:r>
      <w:r>
        <w:rPr>
          <w:b/>
        </w:rPr>
        <w:t>expenses</w:t>
      </w:r>
      <w:r>
        <w:t>. Income can be from many different sources—an allowance, a part-time job, chores, etc. In the video from Activity 1, Ryan Broyles mentioned that his income in high school came from a part-time job at Albertson's grocery store, refereeing sports events, and lawn mowing. How do you earn income?</w:t>
      </w:r>
    </w:p>
    <w:p w14:paraId="22E08D7A" w14:textId="77777777" w:rsidR="00077100" w:rsidRDefault="00077100" w:rsidP="00077100">
      <w:r>
        <w:t>Expenses are how you spend your money. Is it for food, gas, going to the movies, or monthly cell phone bills? If you pay for anything by yourself, it is considered an expense.</w:t>
      </w:r>
    </w:p>
    <w:p w14:paraId="1BA03D57" w14:textId="0FDD6F38" w:rsidR="00077100" w:rsidRDefault="00077100" w:rsidP="00077100">
      <w:r>
        <w:t xml:space="preserve">People who consider themselves financially literate usually maintain a </w:t>
      </w:r>
      <w:r>
        <w:rPr>
          <w:b/>
        </w:rPr>
        <w:t xml:space="preserve">budget, </w:t>
      </w:r>
      <w:r>
        <w:rPr>
          <w:bCs/>
        </w:rPr>
        <w:t>which is a basic financial literacy tool</w:t>
      </w:r>
      <w:r>
        <w:t xml:space="preserve">. They keep track of their money each week or each month so that they have more income saved than expenses. Keeping </w:t>
      </w:r>
      <w:r w:rsidR="000C65FA">
        <w:t>the money</w:t>
      </w:r>
      <w:r>
        <w:t xml:space="preserve"> you earn is never a bad idea, right?</w:t>
      </w:r>
    </w:p>
    <w:p w14:paraId="6D5DF909" w14:textId="77777777" w:rsidR="00077100" w:rsidRDefault="00077100" w:rsidP="00077100">
      <w:r>
        <w:t xml:space="preserve">On the following page is a simple budget template. Use it to think about how you earn and spend money. </w:t>
      </w:r>
    </w:p>
    <w:p w14:paraId="4927C495" w14:textId="77777777" w:rsidR="00077100" w:rsidRDefault="00077100" w:rsidP="00077100">
      <w:r>
        <w:t xml:space="preserve">The amount of money in your possession can be income earned from a job or chores. It can be given to you, as with an allowance. </w:t>
      </w:r>
      <w:r>
        <w:rPr>
          <w:b/>
        </w:rPr>
        <w:t>Income</w:t>
      </w:r>
      <w:r>
        <w:t xml:space="preserve"> is money you receive periodically.</w:t>
      </w:r>
    </w:p>
    <w:p w14:paraId="15AD5AC7" w14:textId="77777777" w:rsidR="00077100" w:rsidRDefault="00077100" w:rsidP="00077100">
      <w:r>
        <w:t xml:space="preserve">Once you know the amount of money in your possession, you can then determine </w:t>
      </w:r>
      <w:r w:rsidRPr="00A04B27">
        <w:rPr>
          <w:i/>
          <w:iCs/>
        </w:rPr>
        <w:t>how</w:t>
      </w:r>
      <w:r>
        <w:t xml:space="preserve"> it will be spent. Is your priority to save as much as you can—maybe to save for something special—or just to spend your money wisely? By </w:t>
      </w:r>
      <w:r>
        <w:rPr>
          <w:b/>
        </w:rPr>
        <w:t>tracking</w:t>
      </w:r>
      <w:r>
        <w:t xml:space="preserve"> your money, you can begin to see patterns of how your money is spent. For example, if you buy your friend a birthday present, you may wish to track the expense as “friends” or “social.” If you need school supplies, you might track that expense as “</w:t>
      </w:r>
      <w:r w:rsidRPr="0059602E">
        <w:t>school” or “required.”</w:t>
      </w:r>
      <w:r>
        <w:t xml:space="preserve"> The categories you use are up to you. </w:t>
      </w:r>
    </w:p>
    <w:p w14:paraId="3680452F" w14:textId="77777777" w:rsidR="00077100" w:rsidRDefault="00077100" w:rsidP="00077100">
      <w:pPr>
        <w:widowControl w:val="0"/>
        <w:spacing w:after="0" w:line="240" w:lineRule="auto"/>
      </w:pPr>
    </w:p>
    <w:p w14:paraId="71EADB16" w14:textId="77777777" w:rsidR="00077100" w:rsidRDefault="00077100" w:rsidP="00077100">
      <w:r>
        <w:br w:type="page"/>
      </w:r>
    </w:p>
    <w:p w14:paraId="59E3D1FA" w14:textId="77777777" w:rsidR="00077100" w:rsidRDefault="00077100" w:rsidP="00077100">
      <w:pPr>
        <w:widowControl w:val="0"/>
        <w:spacing w:after="0" w:line="240" w:lineRule="auto"/>
      </w:pPr>
      <w:r>
        <w:lastRenderedPageBreak/>
        <w:t>Here is an example of a simple budget:</w:t>
      </w:r>
    </w:p>
    <w:tbl>
      <w:tblPr>
        <w:tblW w:w="945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545"/>
        <w:gridCol w:w="2520"/>
        <w:gridCol w:w="2205"/>
        <w:gridCol w:w="1665"/>
        <w:gridCol w:w="1515"/>
      </w:tblGrid>
      <w:tr w:rsidR="00077100" w14:paraId="450965BD" w14:textId="77777777" w:rsidTr="00600A1A">
        <w:tc>
          <w:tcPr>
            <w:tcW w:w="1545" w:type="dxa"/>
            <w:shd w:val="clear" w:color="auto" w:fill="3E5C61"/>
          </w:tcPr>
          <w:p w14:paraId="13FB4EBF" w14:textId="77777777" w:rsidR="00077100" w:rsidRDefault="00077100" w:rsidP="00600A1A">
            <w:pPr>
              <w:jc w:val="center"/>
              <w:rPr>
                <w:b/>
                <w:color w:val="FFFFFF"/>
              </w:rPr>
            </w:pPr>
            <w:r>
              <w:rPr>
                <w:b/>
                <w:color w:val="FFFFFF"/>
              </w:rPr>
              <w:t>Date</w:t>
            </w:r>
          </w:p>
        </w:tc>
        <w:tc>
          <w:tcPr>
            <w:tcW w:w="2520" w:type="dxa"/>
            <w:shd w:val="clear" w:color="auto" w:fill="3E5C61"/>
          </w:tcPr>
          <w:p w14:paraId="2B08B095" w14:textId="77777777" w:rsidR="00077100" w:rsidRDefault="00077100" w:rsidP="00600A1A">
            <w:pPr>
              <w:jc w:val="center"/>
              <w:rPr>
                <w:b/>
                <w:color w:val="FFFFFF"/>
              </w:rPr>
            </w:pPr>
            <w:r>
              <w:rPr>
                <w:b/>
                <w:color w:val="FFFFFF"/>
              </w:rPr>
              <w:t xml:space="preserve">Income </w:t>
            </w:r>
          </w:p>
          <w:p w14:paraId="076B0AA4" w14:textId="77777777" w:rsidR="00077100" w:rsidRDefault="00077100" w:rsidP="00600A1A">
            <w:pPr>
              <w:jc w:val="center"/>
              <w:rPr>
                <w:b/>
                <w:color w:val="FFFFFF"/>
              </w:rPr>
            </w:pPr>
            <w:r>
              <w:rPr>
                <w:b/>
                <w:color w:val="FFFFFF"/>
              </w:rPr>
              <w:t>(Money Earned)</w:t>
            </w:r>
          </w:p>
        </w:tc>
        <w:tc>
          <w:tcPr>
            <w:tcW w:w="2205" w:type="dxa"/>
            <w:shd w:val="clear" w:color="auto" w:fill="3E5C61"/>
          </w:tcPr>
          <w:p w14:paraId="3083E622" w14:textId="77777777" w:rsidR="00077100" w:rsidRDefault="00077100" w:rsidP="00600A1A">
            <w:pPr>
              <w:jc w:val="center"/>
              <w:rPr>
                <w:b/>
                <w:color w:val="FFFFFF"/>
              </w:rPr>
            </w:pPr>
            <w:r>
              <w:rPr>
                <w:b/>
                <w:color w:val="FFFFFF"/>
              </w:rPr>
              <w:t xml:space="preserve">Expenses </w:t>
            </w:r>
          </w:p>
          <w:p w14:paraId="4F2074CD" w14:textId="77777777" w:rsidR="00077100" w:rsidRDefault="00077100" w:rsidP="00600A1A">
            <w:pPr>
              <w:jc w:val="center"/>
              <w:rPr>
                <w:b/>
                <w:color w:val="FFFFFF"/>
              </w:rPr>
            </w:pPr>
            <w:r>
              <w:rPr>
                <w:b/>
                <w:color w:val="FFFFFF"/>
              </w:rPr>
              <w:t>(Money Spent)</w:t>
            </w:r>
          </w:p>
        </w:tc>
        <w:tc>
          <w:tcPr>
            <w:tcW w:w="1665" w:type="dxa"/>
            <w:shd w:val="clear" w:color="auto" w:fill="3E5C61"/>
          </w:tcPr>
          <w:p w14:paraId="2B2DBD22" w14:textId="77777777" w:rsidR="00077100" w:rsidRDefault="00077100" w:rsidP="00600A1A">
            <w:pPr>
              <w:jc w:val="center"/>
              <w:rPr>
                <w:b/>
                <w:color w:val="FFFFFF"/>
              </w:rPr>
            </w:pPr>
            <w:r>
              <w:rPr>
                <w:b/>
                <w:color w:val="FFFFFF"/>
              </w:rPr>
              <w:t>Category of Expenses</w:t>
            </w:r>
          </w:p>
        </w:tc>
        <w:tc>
          <w:tcPr>
            <w:tcW w:w="1515" w:type="dxa"/>
            <w:shd w:val="clear" w:color="auto" w:fill="3E5C61"/>
          </w:tcPr>
          <w:p w14:paraId="14BD80F8" w14:textId="77777777" w:rsidR="00077100" w:rsidRDefault="00077100" w:rsidP="00600A1A">
            <w:pPr>
              <w:jc w:val="center"/>
              <w:rPr>
                <w:b/>
                <w:color w:val="FFFFFF"/>
              </w:rPr>
            </w:pPr>
            <w:r>
              <w:rPr>
                <w:b/>
                <w:color w:val="FFFFFF"/>
              </w:rPr>
              <w:t>Current Balance</w:t>
            </w:r>
          </w:p>
        </w:tc>
      </w:tr>
      <w:tr w:rsidR="00077100" w14:paraId="62739C56" w14:textId="77777777" w:rsidTr="00600A1A">
        <w:tc>
          <w:tcPr>
            <w:tcW w:w="1545" w:type="dxa"/>
            <w:vAlign w:val="center"/>
          </w:tcPr>
          <w:p w14:paraId="1490CD9E" w14:textId="77777777" w:rsidR="00077100" w:rsidRDefault="00077100" w:rsidP="00600A1A">
            <w:pPr>
              <w:pStyle w:val="Heading1"/>
              <w:spacing w:before="0"/>
              <w:jc w:val="center"/>
            </w:pPr>
            <w:r>
              <w:t>March 1</w:t>
            </w:r>
          </w:p>
        </w:tc>
        <w:tc>
          <w:tcPr>
            <w:tcW w:w="2520" w:type="dxa"/>
            <w:vAlign w:val="center"/>
          </w:tcPr>
          <w:p w14:paraId="122CE498" w14:textId="77777777" w:rsidR="00077100" w:rsidRDefault="00077100" w:rsidP="00600A1A">
            <w:pPr>
              <w:jc w:val="center"/>
            </w:pPr>
            <w:r>
              <w:t>$40.00 lawn mowing</w:t>
            </w:r>
          </w:p>
        </w:tc>
        <w:tc>
          <w:tcPr>
            <w:tcW w:w="2205" w:type="dxa"/>
            <w:vAlign w:val="center"/>
          </w:tcPr>
          <w:p w14:paraId="5F4A458D" w14:textId="77777777" w:rsidR="00077100" w:rsidRDefault="00077100" w:rsidP="00600A1A">
            <w:pPr>
              <w:jc w:val="center"/>
            </w:pPr>
          </w:p>
        </w:tc>
        <w:tc>
          <w:tcPr>
            <w:tcW w:w="1665" w:type="dxa"/>
            <w:vAlign w:val="center"/>
          </w:tcPr>
          <w:p w14:paraId="3F5B241D" w14:textId="77777777" w:rsidR="00077100" w:rsidRDefault="00077100" w:rsidP="00600A1A">
            <w:pPr>
              <w:jc w:val="center"/>
              <w:rPr>
                <w:b/>
              </w:rPr>
            </w:pPr>
          </w:p>
        </w:tc>
        <w:tc>
          <w:tcPr>
            <w:tcW w:w="1515" w:type="dxa"/>
            <w:vAlign w:val="center"/>
          </w:tcPr>
          <w:p w14:paraId="268549F9" w14:textId="77777777" w:rsidR="00077100" w:rsidRDefault="00077100" w:rsidP="00600A1A">
            <w:pPr>
              <w:jc w:val="center"/>
            </w:pPr>
          </w:p>
        </w:tc>
      </w:tr>
      <w:tr w:rsidR="00077100" w14:paraId="468CBF55" w14:textId="77777777" w:rsidTr="00600A1A">
        <w:tc>
          <w:tcPr>
            <w:tcW w:w="1545" w:type="dxa"/>
            <w:vAlign w:val="center"/>
          </w:tcPr>
          <w:p w14:paraId="08418901" w14:textId="77777777" w:rsidR="00077100" w:rsidRDefault="00077100" w:rsidP="00600A1A">
            <w:pPr>
              <w:pStyle w:val="Heading1"/>
              <w:spacing w:before="0"/>
              <w:jc w:val="center"/>
            </w:pPr>
            <w:r>
              <w:t>March 2</w:t>
            </w:r>
          </w:p>
        </w:tc>
        <w:tc>
          <w:tcPr>
            <w:tcW w:w="2520" w:type="dxa"/>
            <w:vAlign w:val="center"/>
          </w:tcPr>
          <w:p w14:paraId="5531A535" w14:textId="77777777" w:rsidR="00077100" w:rsidRDefault="00077100" w:rsidP="00600A1A">
            <w:pPr>
              <w:jc w:val="center"/>
            </w:pPr>
          </w:p>
        </w:tc>
        <w:tc>
          <w:tcPr>
            <w:tcW w:w="2205" w:type="dxa"/>
            <w:vAlign w:val="center"/>
          </w:tcPr>
          <w:p w14:paraId="6C9BC4C8" w14:textId="77777777" w:rsidR="00077100" w:rsidRDefault="00077100" w:rsidP="00600A1A">
            <w:pPr>
              <w:jc w:val="center"/>
            </w:pPr>
            <w:r>
              <w:t>$5.00 poster board</w:t>
            </w:r>
          </w:p>
        </w:tc>
        <w:tc>
          <w:tcPr>
            <w:tcW w:w="1665" w:type="dxa"/>
            <w:vAlign w:val="center"/>
          </w:tcPr>
          <w:p w14:paraId="2ED92764" w14:textId="77777777" w:rsidR="00077100" w:rsidRDefault="00077100" w:rsidP="00600A1A">
            <w:pPr>
              <w:jc w:val="center"/>
              <w:rPr>
                <w:b/>
              </w:rPr>
            </w:pPr>
            <w:r>
              <w:rPr>
                <w:b/>
              </w:rPr>
              <w:t>School</w:t>
            </w:r>
          </w:p>
        </w:tc>
        <w:tc>
          <w:tcPr>
            <w:tcW w:w="1515" w:type="dxa"/>
            <w:vAlign w:val="center"/>
          </w:tcPr>
          <w:p w14:paraId="5BC8EF2F" w14:textId="77777777" w:rsidR="00077100" w:rsidRDefault="00077100" w:rsidP="00600A1A">
            <w:pPr>
              <w:jc w:val="center"/>
            </w:pPr>
            <w:r>
              <w:t>$35.00</w:t>
            </w:r>
          </w:p>
        </w:tc>
      </w:tr>
      <w:tr w:rsidR="00077100" w14:paraId="029D2D22" w14:textId="77777777" w:rsidTr="00600A1A">
        <w:tc>
          <w:tcPr>
            <w:tcW w:w="1545" w:type="dxa"/>
            <w:vAlign w:val="center"/>
          </w:tcPr>
          <w:p w14:paraId="2094F0E1" w14:textId="77777777" w:rsidR="00077100" w:rsidRDefault="00077100" w:rsidP="00600A1A">
            <w:pPr>
              <w:pStyle w:val="Heading1"/>
              <w:spacing w:before="0"/>
              <w:jc w:val="center"/>
            </w:pPr>
            <w:r>
              <w:t>March 2</w:t>
            </w:r>
          </w:p>
        </w:tc>
        <w:tc>
          <w:tcPr>
            <w:tcW w:w="2520" w:type="dxa"/>
            <w:vAlign w:val="center"/>
          </w:tcPr>
          <w:p w14:paraId="0CE9A8C8" w14:textId="77777777" w:rsidR="00077100" w:rsidRDefault="00077100" w:rsidP="00600A1A">
            <w:pPr>
              <w:jc w:val="center"/>
            </w:pPr>
          </w:p>
        </w:tc>
        <w:tc>
          <w:tcPr>
            <w:tcW w:w="2205" w:type="dxa"/>
            <w:vAlign w:val="center"/>
          </w:tcPr>
          <w:p w14:paraId="7AFCA73E" w14:textId="77777777" w:rsidR="00077100" w:rsidRDefault="00077100" w:rsidP="00600A1A">
            <w:pPr>
              <w:jc w:val="center"/>
            </w:pPr>
            <w:r>
              <w:t>$4.75 lunch</w:t>
            </w:r>
          </w:p>
        </w:tc>
        <w:tc>
          <w:tcPr>
            <w:tcW w:w="1665" w:type="dxa"/>
            <w:vAlign w:val="center"/>
          </w:tcPr>
          <w:p w14:paraId="49A8E444" w14:textId="77777777" w:rsidR="00077100" w:rsidRDefault="00077100" w:rsidP="00600A1A">
            <w:pPr>
              <w:jc w:val="center"/>
              <w:rPr>
                <w:b/>
              </w:rPr>
            </w:pPr>
            <w:r>
              <w:rPr>
                <w:b/>
              </w:rPr>
              <w:t>School</w:t>
            </w:r>
          </w:p>
        </w:tc>
        <w:tc>
          <w:tcPr>
            <w:tcW w:w="1515" w:type="dxa"/>
            <w:vAlign w:val="center"/>
          </w:tcPr>
          <w:p w14:paraId="6F49F086" w14:textId="77777777" w:rsidR="00077100" w:rsidRDefault="00077100" w:rsidP="00600A1A">
            <w:pPr>
              <w:jc w:val="center"/>
            </w:pPr>
            <w:r>
              <w:t>$30.25</w:t>
            </w:r>
          </w:p>
        </w:tc>
      </w:tr>
      <w:tr w:rsidR="00077100" w14:paraId="332F256B" w14:textId="77777777" w:rsidTr="00600A1A">
        <w:tc>
          <w:tcPr>
            <w:tcW w:w="1545" w:type="dxa"/>
            <w:vAlign w:val="center"/>
          </w:tcPr>
          <w:p w14:paraId="62D92CEB" w14:textId="77777777" w:rsidR="00077100" w:rsidRDefault="00077100" w:rsidP="00600A1A">
            <w:pPr>
              <w:pStyle w:val="Heading1"/>
              <w:spacing w:before="0"/>
              <w:jc w:val="center"/>
            </w:pPr>
            <w:r>
              <w:t>March 5</w:t>
            </w:r>
          </w:p>
        </w:tc>
        <w:tc>
          <w:tcPr>
            <w:tcW w:w="2520" w:type="dxa"/>
            <w:vAlign w:val="center"/>
          </w:tcPr>
          <w:p w14:paraId="409D1CB9" w14:textId="77777777" w:rsidR="00077100" w:rsidRDefault="00077100" w:rsidP="00600A1A">
            <w:pPr>
              <w:jc w:val="center"/>
            </w:pPr>
          </w:p>
        </w:tc>
        <w:tc>
          <w:tcPr>
            <w:tcW w:w="2205" w:type="dxa"/>
            <w:vAlign w:val="center"/>
          </w:tcPr>
          <w:p w14:paraId="6663BE85" w14:textId="77777777" w:rsidR="00077100" w:rsidRDefault="00077100" w:rsidP="00600A1A">
            <w:pPr>
              <w:jc w:val="center"/>
            </w:pPr>
            <w:r>
              <w:t>$10.25 movies</w:t>
            </w:r>
          </w:p>
        </w:tc>
        <w:tc>
          <w:tcPr>
            <w:tcW w:w="1665" w:type="dxa"/>
            <w:vAlign w:val="center"/>
          </w:tcPr>
          <w:p w14:paraId="1B90E1F0" w14:textId="77777777" w:rsidR="00077100" w:rsidRDefault="00077100" w:rsidP="00600A1A">
            <w:pPr>
              <w:jc w:val="center"/>
              <w:rPr>
                <w:b/>
              </w:rPr>
            </w:pPr>
            <w:r>
              <w:rPr>
                <w:b/>
              </w:rPr>
              <w:t>Friends</w:t>
            </w:r>
          </w:p>
        </w:tc>
        <w:tc>
          <w:tcPr>
            <w:tcW w:w="1515" w:type="dxa"/>
            <w:vAlign w:val="center"/>
          </w:tcPr>
          <w:p w14:paraId="20388410" w14:textId="77777777" w:rsidR="00077100" w:rsidRDefault="00077100" w:rsidP="00600A1A">
            <w:pPr>
              <w:jc w:val="center"/>
            </w:pPr>
            <w:r>
              <w:t>$20.00</w:t>
            </w:r>
          </w:p>
        </w:tc>
      </w:tr>
      <w:tr w:rsidR="00077100" w14:paraId="15C32636" w14:textId="77777777" w:rsidTr="00600A1A">
        <w:tc>
          <w:tcPr>
            <w:tcW w:w="1545" w:type="dxa"/>
            <w:vAlign w:val="center"/>
          </w:tcPr>
          <w:p w14:paraId="32BB37EA" w14:textId="77777777" w:rsidR="00077100" w:rsidRDefault="00077100" w:rsidP="00600A1A">
            <w:pPr>
              <w:pStyle w:val="Heading1"/>
              <w:spacing w:before="0"/>
              <w:jc w:val="center"/>
            </w:pPr>
            <w:r>
              <w:t>March 5</w:t>
            </w:r>
          </w:p>
        </w:tc>
        <w:tc>
          <w:tcPr>
            <w:tcW w:w="2520" w:type="dxa"/>
            <w:vAlign w:val="center"/>
          </w:tcPr>
          <w:p w14:paraId="535CCEC5" w14:textId="77777777" w:rsidR="00077100" w:rsidRDefault="00077100" w:rsidP="00600A1A">
            <w:pPr>
              <w:jc w:val="center"/>
            </w:pPr>
            <w:r>
              <w:t>$20.00 allowance</w:t>
            </w:r>
          </w:p>
        </w:tc>
        <w:tc>
          <w:tcPr>
            <w:tcW w:w="2205" w:type="dxa"/>
            <w:vAlign w:val="center"/>
          </w:tcPr>
          <w:p w14:paraId="2A752F56" w14:textId="77777777" w:rsidR="00077100" w:rsidRDefault="00077100" w:rsidP="00600A1A">
            <w:pPr>
              <w:jc w:val="center"/>
            </w:pPr>
          </w:p>
        </w:tc>
        <w:tc>
          <w:tcPr>
            <w:tcW w:w="1665" w:type="dxa"/>
            <w:vAlign w:val="center"/>
          </w:tcPr>
          <w:p w14:paraId="6CA5D2ED" w14:textId="77777777" w:rsidR="00077100" w:rsidRDefault="00077100" w:rsidP="00600A1A">
            <w:pPr>
              <w:jc w:val="center"/>
              <w:rPr>
                <w:b/>
              </w:rPr>
            </w:pPr>
          </w:p>
        </w:tc>
        <w:tc>
          <w:tcPr>
            <w:tcW w:w="1515" w:type="dxa"/>
            <w:vAlign w:val="center"/>
          </w:tcPr>
          <w:p w14:paraId="3099C263" w14:textId="77777777" w:rsidR="00077100" w:rsidRDefault="00077100" w:rsidP="00600A1A">
            <w:pPr>
              <w:jc w:val="center"/>
            </w:pPr>
            <w:r>
              <w:t>$40.00</w:t>
            </w:r>
          </w:p>
        </w:tc>
      </w:tr>
      <w:tr w:rsidR="00077100" w14:paraId="2D47C627" w14:textId="77777777" w:rsidTr="00600A1A">
        <w:tc>
          <w:tcPr>
            <w:tcW w:w="1545" w:type="dxa"/>
            <w:vAlign w:val="center"/>
          </w:tcPr>
          <w:p w14:paraId="7A9D9BB6" w14:textId="77777777" w:rsidR="00077100" w:rsidRDefault="00077100" w:rsidP="00600A1A">
            <w:pPr>
              <w:pStyle w:val="Heading1"/>
              <w:spacing w:before="0"/>
              <w:jc w:val="center"/>
            </w:pPr>
            <w:r>
              <w:t>March 6</w:t>
            </w:r>
          </w:p>
        </w:tc>
        <w:tc>
          <w:tcPr>
            <w:tcW w:w="2520" w:type="dxa"/>
            <w:vAlign w:val="center"/>
          </w:tcPr>
          <w:p w14:paraId="0B6B9ADE" w14:textId="77777777" w:rsidR="00077100" w:rsidRDefault="00077100" w:rsidP="00600A1A">
            <w:pPr>
              <w:jc w:val="center"/>
            </w:pPr>
          </w:p>
        </w:tc>
        <w:tc>
          <w:tcPr>
            <w:tcW w:w="2205" w:type="dxa"/>
            <w:vAlign w:val="center"/>
          </w:tcPr>
          <w:p w14:paraId="3A20F2F7" w14:textId="77777777" w:rsidR="00077100" w:rsidRDefault="00077100" w:rsidP="00600A1A">
            <w:pPr>
              <w:jc w:val="center"/>
            </w:pPr>
            <w:r>
              <w:t>$18.00 gas</w:t>
            </w:r>
          </w:p>
        </w:tc>
        <w:tc>
          <w:tcPr>
            <w:tcW w:w="1665" w:type="dxa"/>
            <w:vAlign w:val="center"/>
          </w:tcPr>
          <w:p w14:paraId="1D15D00A" w14:textId="77777777" w:rsidR="00077100" w:rsidRDefault="00077100" w:rsidP="00600A1A">
            <w:pPr>
              <w:jc w:val="center"/>
              <w:rPr>
                <w:b/>
              </w:rPr>
            </w:pPr>
            <w:r>
              <w:rPr>
                <w:b/>
              </w:rPr>
              <w:t>School</w:t>
            </w:r>
          </w:p>
        </w:tc>
        <w:tc>
          <w:tcPr>
            <w:tcW w:w="1515" w:type="dxa"/>
            <w:vAlign w:val="center"/>
          </w:tcPr>
          <w:p w14:paraId="68DACF18" w14:textId="77777777" w:rsidR="00077100" w:rsidRDefault="00077100" w:rsidP="00600A1A">
            <w:pPr>
              <w:jc w:val="center"/>
            </w:pPr>
            <w:r>
              <w:t>$22.00</w:t>
            </w:r>
          </w:p>
        </w:tc>
      </w:tr>
    </w:tbl>
    <w:p w14:paraId="3589985E" w14:textId="77777777" w:rsidR="00077100" w:rsidRDefault="00077100" w:rsidP="00077100">
      <w:bookmarkStart w:id="9" w:name="_dmw4tfs89k60" w:colFirst="0" w:colLast="0"/>
      <w:bookmarkStart w:id="10" w:name="_ryhw0p9gyyvy" w:colFirst="0" w:colLast="0"/>
      <w:bookmarkEnd w:id="9"/>
      <w:bookmarkEnd w:id="10"/>
    </w:p>
    <w:p w14:paraId="7AA70B96" w14:textId="52019D6E" w:rsidR="00077100" w:rsidRDefault="00077100" w:rsidP="00077100">
      <w:pPr>
        <w:rPr>
          <w:b/>
        </w:rPr>
      </w:pPr>
      <w:r>
        <w:t xml:space="preserve">Using this type of budget, you can keep track of how much money you have left in the </w:t>
      </w:r>
      <w:r w:rsidRPr="0059602E">
        <w:rPr>
          <w:b/>
          <w:bCs/>
        </w:rPr>
        <w:t>Current Balance</w:t>
      </w:r>
      <w:r>
        <w:t xml:space="preserve"> column. Notice that there are many expenses related to school. If you do not wish to spend that much money </w:t>
      </w:r>
      <w:r w:rsidR="000C65FA">
        <w:t>on</w:t>
      </w:r>
      <w:r>
        <w:t xml:space="preserve"> school, how can you save? Can you pack your lunch rather than spend $4.75? Can you ask friends for gas money if you are picking them up </w:t>
      </w:r>
      <w:r w:rsidR="000C65FA">
        <w:t>from</w:t>
      </w:r>
      <w:r>
        <w:t xml:space="preserve"> school? These are questions only you can answer, and they are based upon choices about how you spend your money.</w:t>
      </w:r>
    </w:p>
    <w:p w14:paraId="75747798" w14:textId="77777777" w:rsidR="00077100" w:rsidRDefault="00077100" w:rsidP="00077100">
      <w:bookmarkStart w:id="11" w:name="_e6tze9jz05i7" w:colFirst="0" w:colLast="0"/>
      <w:bookmarkEnd w:id="11"/>
      <w:r>
        <w:br w:type="page"/>
      </w:r>
    </w:p>
    <w:p w14:paraId="101CF709" w14:textId="77777777" w:rsidR="00077100" w:rsidRDefault="00077100" w:rsidP="00077100">
      <w:pPr>
        <w:pStyle w:val="Heading1"/>
      </w:pPr>
      <w:bookmarkStart w:id="12" w:name="_7omllfl29hdi" w:colFirst="0" w:colLast="0"/>
      <w:bookmarkEnd w:id="12"/>
      <w:r>
        <w:lastRenderedPageBreak/>
        <w:t>Now it’s your turn. What would be in your budget?</w:t>
      </w:r>
    </w:p>
    <w:tbl>
      <w:tblPr>
        <w:tblW w:w="945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545"/>
        <w:gridCol w:w="2520"/>
        <w:gridCol w:w="2205"/>
        <w:gridCol w:w="1665"/>
        <w:gridCol w:w="1515"/>
      </w:tblGrid>
      <w:tr w:rsidR="00077100" w14:paraId="49C7A600" w14:textId="77777777" w:rsidTr="00600A1A">
        <w:tc>
          <w:tcPr>
            <w:tcW w:w="1545" w:type="dxa"/>
            <w:shd w:val="clear" w:color="auto" w:fill="3E5C61"/>
          </w:tcPr>
          <w:p w14:paraId="423DCEA4" w14:textId="77777777" w:rsidR="00077100" w:rsidRDefault="00077100" w:rsidP="00600A1A">
            <w:pPr>
              <w:jc w:val="center"/>
              <w:rPr>
                <w:b/>
                <w:color w:val="FFFFFF"/>
              </w:rPr>
            </w:pPr>
            <w:r>
              <w:rPr>
                <w:b/>
                <w:color w:val="FFFFFF"/>
              </w:rPr>
              <w:t>Date</w:t>
            </w:r>
          </w:p>
        </w:tc>
        <w:tc>
          <w:tcPr>
            <w:tcW w:w="2520" w:type="dxa"/>
            <w:shd w:val="clear" w:color="auto" w:fill="3E5C61"/>
          </w:tcPr>
          <w:p w14:paraId="582D3029" w14:textId="77777777" w:rsidR="00077100" w:rsidRDefault="00077100" w:rsidP="00600A1A">
            <w:pPr>
              <w:jc w:val="center"/>
              <w:rPr>
                <w:b/>
                <w:color w:val="FFFFFF"/>
              </w:rPr>
            </w:pPr>
            <w:r>
              <w:rPr>
                <w:b/>
                <w:color w:val="FFFFFF"/>
              </w:rPr>
              <w:t xml:space="preserve">Income </w:t>
            </w:r>
          </w:p>
          <w:p w14:paraId="589D72C7" w14:textId="77777777" w:rsidR="00077100" w:rsidRDefault="00077100" w:rsidP="00600A1A">
            <w:pPr>
              <w:jc w:val="center"/>
              <w:rPr>
                <w:b/>
                <w:color w:val="FFFFFF"/>
              </w:rPr>
            </w:pPr>
            <w:r>
              <w:rPr>
                <w:b/>
                <w:color w:val="FFFFFF"/>
              </w:rPr>
              <w:t>(Money Earned)</w:t>
            </w:r>
          </w:p>
        </w:tc>
        <w:tc>
          <w:tcPr>
            <w:tcW w:w="2205" w:type="dxa"/>
            <w:shd w:val="clear" w:color="auto" w:fill="3E5C61"/>
          </w:tcPr>
          <w:p w14:paraId="2B492CFD" w14:textId="77777777" w:rsidR="00077100" w:rsidRDefault="00077100" w:rsidP="00600A1A">
            <w:pPr>
              <w:jc w:val="center"/>
              <w:rPr>
                <w:b/>
                <w:color w:val="FFFFFF"/>
              </w:rPr>
            </w:pPr>
            <w:r>
              <w:rPr>
                <w:b/>
                <w:color w:val="FFFFFF"/>
              </w:rPr>
              <w:t xml:space="preserve">Expenses </w:t>
            </w:r>
          </w:p>
          <w:p w14:paraId="314FA095" w14:textId="77777777" w:rsidR="00077100" w:rsidRDefault="00077100" w:rsidP="00600A1A">
            <w:pPr>
              <w:jc w:val="center"/>
              <w:rPr>
                <w:b/>
                <w:color w:val="FFFFFF"/>
              </w:rPr>
            </w:pPr>
            <w:r>
              <w:rPr>
                <w:b/>
                <w:color w:val="FFFFFF"/>
              </w:rPr>
              <w:t>(Money Spent)</w:t>
            </w:r>
          </w:p>
        </w:tc>
        <w:tc>
          <w:tcPr>
            <w:tcW w:w="1665" w:type="dxa"/>
            <w:shd w:val="clear" w:color="auto" w:fill="3E5C61"/>
          </w:tcPr>
          <w:p w14:paraId="56D03038" w14:textId="77777777" w:rsidR="00077100" w:rsidRDefault="00077100" w:rsidP="00600A1A">
            <w:pPr>
              <w:jc w:val="center"/>
              <w:rPr>
                <w:b/>
                <w:color w:val="FFFFFF"/>
              </w:rPr>
            </w:pPr>
            <w:r>
              <w:rPr>
                <w:b/>
                <w:color w:val="FFFFFF"/>
              </w:rPr>
              <w:t>Category of Expenses</w:t>
            </w:r>
          </w:p>
        </w:tc>
        <w:tc>
          <w:tcPr>
            <w:tcW w:w="1515" w:type="dxa"/>
            <w:shd w:val="clear" w:color="auto" w:fill="3E5C61"/>
          </w:tcPr>
          <w:p w14:paraId="0BD6C81D" w14:textId="77777777" w:rsidR="00077100" w:rsidRDefault="00077100" w:rsidP="00600A1A">
            <w:pPr>
              <w:jc w:val="center"/>
              <w:rPr>
                <w:b/>
                <w:color w:val="FFFFFF"/>
              </w:rPr>
            </w:pPr>
            <w:r>
              <w:rPr>
                <w:b/>
                <w:color w:val="FFFFFF"/>
              </w:rPr>
              <w:t>Current Balance</w:t>
            </w:r>
          </w:p>
        </w:tc>
      </w:tr>
      <w:tr w:rsidR="00077100" w14:paraId="276F27F4" w14:textId="77777777" w:rsidTr="00600A1A">
        <w:trPr>
          <w:trHeight w:val="529"/>
        </w:trPr>
        <w:tc>
          <w:tcPr>
            <w:tcW w:w="1545" w:type="dxa"/>
            <w:vAlign w:val="center"/>
          </w:tcPr>
          <w:p w14:paraId="0B3820F3" w14:textId="77777777" w:rsidR="00077100" w:rsidRDefault="00077100" w:rsidP="00600A1A">
            <w:pPr>
              <w:pStyle w:val="Heading1"/>
              <w:spacing w:before="0"/>
              <w:jc w:val="center"/>
            </w:pPr>
          </w:p>
        </w:tc>
        <w:tc>
          <w:tcPr>
            <w:tcW w:w="2520" w:type="dxa"/>
            <w:vAlign w:val="center"/>
          </w:tcPr>
          <w:p w14:paraId="0354C0AE" w14:textId="77777777" w:rsidR="00077100" w:rsidRDefault="00077100" w:rsidP="00600A1A">
            <w:pPr>
              <w:jc w:val="center"/>
            </w:pPr>
          </w:p>
        </w:tc>
        <w:tc>
          <w:tcPr>
            <w:tcW w:w="2205" w:type="dxa"/>
            <w:vAlign w:val="center"/>
          </w:tcPr>
          <w:p w14:paraId="657081BD" w14:textId="77777777" w:rsidR="00077100" w:rsidRDefault="00077100" w:rsidP="00600A1A">
            <w:pPr>
              <w:jc w:val="center"/>
            </w:pPr>
          </w:p>
        </w:tc>
        <w:tc>
          <w:tcPr>
            <w:tcW w:w="1665" w:type="dxa"/>
            <w:vAlign w:val="center"/>
          </w:tcPr>
          <w:p w14:paraId="282E2826" w14:textId="77777777" w:rsidR="00077100" w:rsidRDefault="00077100" w:rsidP="00600A1A">
            <w:pPr>
              <w:jc w:val="center"/>
              <w:rPr>
                <w:b/>
              </w:rPr>
            </w:pPr>
          </w:p>
        </w:tc>
        <w:tc>
          <w:tcPr>
            <w:tcW w:w="1515" w:type="dxa"/>
            <w:vAlign w:val="center"/>
          </w:tcPr>
          <w:p w14:paraId="0DC70749" w14:textId="77777777" w:rsidR="00077100" w:rsidRDefault="00077100" w:rsidP="00600A1A">
            <w:pPr>
              <w:jc w:val="center"/>
            </w:pPr>
          </w:p>
        </w:tc>
      </w:tr>
      <w:tr w:rsidR="00077100" w14:paraId="3A4FDA98" w14:textId="77777777" w:rsidTr="00600A1A">
        <w:trPr>
          <w:trHeight w:val="529"/>
        </w:trPr>
        <w:tc>
          <w:tcPr>
            <w:tcW w:w="1545" w:type="dxa"/>
            <w:vAlign w:val="center"/>
          </w:tcPr>
          <w:p w14:paraId="6E5C8A76" w14:textId="77777777" w:rsidR="00077100" w:rsidRDefault="00077100" w:rsidP="00600A1A">
            <w:pPr>
              <w:pStyle w:val="Heading1"/>
              <w:spacing w:before="0"/>
              <w:jc w:val="center"/>
            </w:pPr>
          </w:p>
        </w:tc>
        <w:tc>
          <w:tcPr>
            <w:tcW w:w="2520" w:type="dxa"/>
            <w:vAlign w:val="center"/>
          </w:tcPr>
          <w:p w14:paraId="6F38D45D" w14:textId="77777777" w:rsidR="00077100" w:rsidRDefault="00077100" w:rsidP="00600A1A">
            <w:pPr>
              <w:jc w:val="center"/>
            </w:pPr>
          </w:p>
        </w:tc>
        <w:tc>
          <w:tcPr>
            <w:tcW w:w="2205" w:type="dxa"/>
            <w:vAlign w:val="center"/>
          </w:tcPr>
          <w:p w14:paraId="7237EB98" w14:textId="77777777" w:rsidR="00077100" w:rsidRDefault="00077100" w:rsidP="00600A1A">
            <w:pPr>
              <w:jc w:val="center"/>
            </w:pPr>
          </w:p>
        </w:tc>
        <w:tc>
          <w:tcPr>
            <w:tcW w:w="1665" w:type="dxa"/>
            <w:vAlign w:val="center"/>
          </w:tcPr>
          <w:p w14:paraId="66561124" w14:textId="77777777" w:rsidR="00077100" w:rsidRDefault="00077100" w:rsidP="00600A1A">
            <w:pPr>
              <w:jc w:val="center"/>
              <w:rPr>
                <w:b/>
              </w:rPr>
            </w:pPr>
          </w:p>
        </w:tc>
        <w:tc>
          <w:tcPr>
            <w:tcW w:w="1515" w:type="dxa"/>
            <w:vAlign w:val="center"/>
          </w:tcPr>
          <w:p w14:paraId="0EDC73B7" w14:textId="77777777" w:rsidR="00077100" w:rsidRDefault="00077100" w:rsidP="00600A1A">
            <w:pPr>
              <w:jc w:val="center"/>
            </w:pPr>
          </w:p>
        </w:tc>
      </w:tr>
      <w:tr w:rsidR="00077100" w14:paraId="2E30CCC3" w14:textId="77777777" w:rsidTr="00600A1A">
        <w:trPr>
          <w:trHeight w:val="529"/>
        </w:trPr>
        <w:tc>
          <w:tcPr>
            <w:tcW w:w="1545" w:type="dxa"/>
            <w:vAlign w:val="center"/>
          </w:tcPr>
          <w:p w14:paraId="2481CC04" w14:textId="77777777" w:rsidR="00077100" w:rsidRDefault="00077100" w:rsidP="00600A1A">
            <w:pPr>
              <w:pStyle w:val="Heading1"/>
              <w:spacing w:before="0"/>
              <w:jc w:val="center"/>
            </w:pPr>
          </w:p>
        </w:tc>
        <w:tc>
          <w:tcPr>
            <w:tcW w:w="2520" w:type="dxa"/>
            <w:vAlign w:val="center"/>
          </w:tcPr>
          <w:p w14:paraId="227C8448" w14:textId="77777777" w:rsidR="00077100" w:rsidRDefault="00077100" w:rsidP="00600A1A">
            <w:pPr>
              <w:jc w:val="center"/>
            </w:pPr>
          </w:p>
        </w:tc>
        <w:tc>
          <w:tcPr>
            <w:tcW w:w="2205" w:type="dxa"/>
            <w:vAlign w:val="center"/>
          </w:tcPr>
          <w:p w14:paraId="1DEB74EE" w14:textId="77777777" w:rsidR="00077100" w:rsidRDefault="00077100" w:rsidP="00600A1A">
            <w:pPr>
              <w:jc w:val="center"/>
            </w:pPr>
          </w:p>
        </w:tc>
        <w:tc>
          <w:tcPr>
            <w:tcW w:w="1665" w:type="dxa"/>
            <w:vAlign w:val="center"/>
          </w:tcPr>
          <w:p w14:paraId="6CF19FD5" w14:textId="77777777" w:rsidR="00077100" w:rsidRDefault="00077100" w:rsidP="00600A1A">
            <w:pPr>
              <w:jc w:val="center"/>
              <w:rPr>
                <w:b/>
              </w:rPr>
            </w:pPr>
          </w:p>
        </w:tc>
        <w:tc>
          <w:tcPr>
            <w:tcW w:w="1515" w:type="dxa"/>
            <w:vAlign w:val="center"/>
          </w:tcPr>
          <w:p w14:paraId="0C8D9243" w14:textId="77777777" w:rsidR="00077100" w:rsidRDefault="00077100" w:rsidP="00600A1A">
            <w:pPr>
              <w:jc w:val="center"/>
            </w:pPr>
          </w:p>
        </w:tc>
      </w:tr>
      <w:tr w:rsidR="00077100" w14:paraId="67DEE5D9" w14:textId="77777777" w:rsidTr="00600A1A">
        <w:trPr>
          <w:trHeight w:val="529"/>
        </w:trPr>
        <w:tc>
          <w:tcPr>
            <w:tcW w:w="1545" w:type="dxa"/>
            <w:vAlign w:val="center"/>
          </w:tcPr>
          <w:p w14:paraId="212C2610" w14:textId="77777777" w:rsidR="00077100" w:rsidRDefault="00077100" w:rsidP="00600A1A">
            <w:pPr>
              <w:pStyle w:val="Heading1"/>
              <w:spacing w:before="0"/>
              <w:jc w:val="center"/>
            </w:pPr>
          </w:p>
        </w:tc>
        <w:tc>
          <w:tcPr>
            <w:tcW w:w="2520" w:type="dxa"/>
            <w:vAlign w:val="center"/>
          </w:tcPr>
          <w:p w14:paraId="35BD09C2" w14:textId="77777777" w:rsidR="00077100" w:rsidRDefault="00077100" w:rsidP="00600A1A">
            <w:pPr>
              <w:jc w:val="center"/>
            </w:pPr>
          </w:p>
        </w:tc>
        <w:tc>
          <w:tcPr>
            <w:tcW w:w="2205" w:type="dxa"/>
            <w:vAlign w:val="center"/>
          </w:tcPr>
          <w:p w14:paraId="302C1811" w14:textId="77777777" w:rsidR="00077100" w:rsidRDefault="00077100" w:rsidP="00600A1A">
            <w:pPr>
              <w:jc w:val="center"/>
            </w:pPr>
          </w:p>
        </w:tc>
        <w:tc>
          <w:tcPr>
            <w:tcW w:w="1665" w:type="dxa"/>
            <w:vAlign w:val="center"/>
          </w:tcPr>
          <w:p w14:paraId="26A40DAF" w14:textId="77777777" w:rsidR="00077100" w:rsidRDefault="00077100" w:rsidP="00600A1A">
            <w:pPr>
              <w:jc w:val="center"/>
              <w:rPr>
                <w:b/>
              </w:rPr>
            </w:pPr>
          </w:p>
        </w:tc>
        <w:tc>
          <w:tcPr>
            <w:tcW w:w="1515" w:type="dxa"/>
            <w:vAlign w:val="center"/>
          </w:tcPr>
          <w:p w14:paraId="7EADAD51" w14:textId="77777777" w:rsidR="00077100" w:rsidRDefault="00077100" w:rsidP="00600A1A">
            <w:pPr>
              <w:jc w:val="center"/>
            </w:pPr>
          </w:p>
        </w:tc>
      </w:tr>
      <w:tr w:rsidR="00077100" w14:paraId="2FDC3854" w14:textId="77777777" w:rsidTr="00600A1A">
        <w:trPr>
          <w:trHeight w:val="529"/>
        </w:trPr>
        <w:tc>
          <w:tcPr>
            <w:tcW w:w="1545" w:type="dxa"/>
            <w:vAlign w:val="center"/>
          </w:tcPr>
          <w:p w14:paraId="6D24A58C" w14:textId="77777777" w:rsidR="00077100" w:rsidRDefault="00077100" w:rsidP="00600A1A">
            <w:pPr>
              <w:pStyle w:val="Heading1"/>
              <w:spacing w:before="0"/>
              <w:jc w:val="center"/>
            </w:pPr>
          </w:p>
        </w:tc>
        <w:tc>
          <w:tcPr>
            <w:tcW w:w="2520" w:type="dxa"/>
            <w:vAlign w:val="center"/>
          </w:tcPr>
          <w:p w14:paraId="31EFE565" w14:textId="77777777" w:rsidR="00077100" w:rsidRDefault="00077100" w:rsidP="00600A1A">
            <w:pPr>
              <w:jc w:val="center"/>
            </w:pPr>
          </w:p>
        </w:tc>
        <w:tc>
          <w:tcPr>
            <w:tcW w:w="2205" w:type="dxa"/>
            <w:vAlign w:val="center"/>
          </w:tcPr>
          <w:p w14:paraId="5B401F25" w14:textId="77777777" w:rsidR="00077100" w:rsidRDefault="00077100" w:rsidP="00600A1A">
            <w:pPr>
              <w:jc w:val="center"/>
            </w:pPr>
          </w:p>
        </w:tc>
        <w:tc>
          <w:tcPr>
            <w:tcW w:w="1665" w:type="dxa"/>
            <w:vAlign w:val="center"/>
          </w:tcPr>
          <w:p w14:paraId="45F7A4E9" w14:textId="77777777" w:rsidR="00077100" w:rsidRDefault="00077100" w:rsidP="00600A1A">
            <w:pPr>
              <w:jc w:val="center"/>
              <w:rPr>
                <w:b/>
              </w:rPr>
            </w:pPr>
          </w:p>
        </w:tc>
        <w:tc>
          <w:tcPr>
            <w:tcW w:w="1515" w:type="dxa"/>
            <w:vAlign w:val="center"/>
          </w:tcPr>
          <w:p w14:paraId="487E49A6" w14:textId="77777777" w:rsidR="00077100" w:rsidRDefault="00077100" w:rsidP="00600A1A">
            <w:pPr>
              <w:jc w:val="center"/>
            </w:pPr>
          </w:p>
        </w:tc>
      </w:tr>
      <w:tr w:rsidR="00077100" w14:paraId="557BF4CD" w14:textId="77777777" w:rsidTr="00600A1A">
        <w:trPr>
          <w:trHeight w:val="529"/>
        </w:trPr>
        <w:tc>
          <w:tcPr>
            <w:tcW w:w="1545" w:type="dxa"/>
            <w:vAlign w:val="center"/>
          </w:tcPr>
          <w:p w14:paraId="2E69ABE2" w14:textId="77777777" w:rsidR="00077100" w:rsidRDefault="00077100" w:rsidP="00600A1A">
            <w:pPr>
              <w:pStyle w:val="Heading1"/>
              <w:spacing w:before="0"/>
              <w:jc w:val="center"/>
            </w:pPr>
          </w:p>
        </w:tc>
        <w:tc>
          <w:tcPr>
            <w:tcW w:w="2520" w:type="dxa"/>
            <w:vAlign w:val="center"/>
          </w:tcPr>
          <w:p w14:paraId="26F3CDE0" w14:textId="77777777" w:rsidR="00077100" w:rsidRDefault="00077100" w:rsidP="00600A1A">
            <w:pPr>
              <w:jc w:val="center"/>
            </w:pPr>
          </w:p>
        </w:tc>
        <w:tc>
          <w:tcPr>
            <w:tcW w:w="2205" w:type="dxa"/>
            <w:vAlign w:val="center"/>
          </w:tcPr>
          <w:p w14:paraId="722DDCDE" w14:textId="77777777" w:rsidR="00077100" w:rsidRDefault="00077100" w:rsidP="00600A1A">
            <w:pPr>
              <w:jc w:val="center"/>
            </w:pPr>
          </w:p>
        </w:tc>
        <w:tc>
          <w:tcPr>
            <w:tcW w:w="1665" w:type="dxa"/>
            <w:vAlign w:val="center"/>
          </w:tcPr>
          <w:p w14:paraId="647F3053" w14:textId="77777777" w:rsidR="00077100" w:rsidRDefault="00077100" w:rsidP="00600A1A">
            <w:pPr>
              <w:jc w:val="center"/>
              <w:rPr>
                <w:b/>
              </w:rPr>
            </w:pPr>
          </w:p>
        </w:tc>
        <w:tc>
          <w:tcPr>
            <w:tcW w:w="1515" w:type="dxa"/>
            <w:vAlign w:val="center"/>
          </w:tcPr>
          <w:p w14:paraId="7E6DCDC5" w14:textId="77777777" w:rsidR="00077100" w:rsidRDefault="00077100" w:rsidP="00600A1A">
            <w:pPr>
              <w:jc w:val="center"/>
            </w:pPr>
          </w:p>
        </w:tc>
      </w:tr>
    </w:tbl>
    <w:p w14:paraId="0F6B4E97" w14:textId="77777777" w:rsidR="00077100" w:rsidRDefault="00077100" w:rsidP="00077100">
      <w:pPr>
        <w:pStyle w:val="Heading1"/>
      </w:pPr>
      <w:bookmarkStart w:id="13" w:name="_p2b7dpf4cpvp" w:colFirst="0" w:colLast="0"/>
      <w:bookmarkEnd w:id="13"/>
    </w:p>
    <w:p w14:paraId="22B2C2D6" w14:textId="77777777" w:rsidR="00077100" w:rsidRDefault="00077100" w:rsidP="00077100">
      <w:pPr>
        <w:widowControl w:val="0"/>
        <w:spacing w:after="0" w:line="240" w:lineRule="auto"/>
      </w:pPr>
      <w:r>
        <w:br w:type="page"/>
      </w:r>
    </w:p>
    <w:p w14:paraId="3EE94643" w14:textId="77777777" w:rsidR="00077100" w:rsidRDefault="00077100" w:rsidP="00077100">
      <w:pPr>
        <w:pStyle w:val="Title"/>
      </w:pPr>
      <w:bookmarkStart w:id="14" w:name="_eap3rnex2euy" w:colFirst="0" w:colLast="0"/>
      <w:bookmarkEnd w:id="14"/>
      <w:r>
        <w:lastRenderedPageBreak/>
        <w:t>ACTIVITY 4: PRACTICING FINANCIAL LITERACY</w:t>
      </w:r>
    </w:p>
    <w:p w14:paraId="16394CDD" w14:textId="77777777" w:rsidR="00077100" w:rsidRDefault="00077100" w:rsidP="00077100">
      <w:pPr>
        <w:pStyle w:val="Heading1"/>
      </w:pPr>
      <w:r>
        <w:t>Materials:</w:t>
      </w:r>
    </w:p>
    <w:p w14:paraId="2F466991" w14:textId="77777777" w:rsidR="00077100" w:rsidRDefault="00077100" w:rsidP="00077100">
      <w:pPr>
        <w:pStyle w:val="ListParagraph"/>
        <w:numPr>
          <w:ilvl w:val="0"/>
          <w:numId w:val="9"/>
        </w:numPr>
      </w:pPr>
      <w:r>
        <w:t>Pencil or pen</w:t>
      </w:r>
    </w:p>
    <w:p w14:paraId="3B4CAAC1" w14:textId="77777777" w:rsidR="00077100" w:rsidRDefault="00077100" w:rsidP="00077100">
      <w:pPr>
        <w:pStyle w:val="Heading1"/>
      </w:pPr>
      <w:r>
        <w:t>Instructions:</w:t>
      </w:r>
    </w:p>
    <w:p w14:paraId="073F881B" w14:textId="77777777" w:rsidR="00077100" w:rsidRDefault="00077100" w:rsidP="00077100">
      <w:pPr>
        <w:pStyle w:val="ListParagraph"/>
        <w:numPr>
          <w:ilvl w:val="0"/>
          <w:numId w:val="10"/>
        </w:numPr>
      </w:pPr>
      <w:r>
        <w:t>Read “Practicing Financial Literacy” below.</w:t>
      </w:r>
    </w:p>
    <w:p w14:paraId="2B552D0E" w14:textId="05D57934" w:rsidR="00077100" w:rsidRDefault="00077100" w:rsidP="00077100">
      <w:pPr>
        <w:pStyle w:val="ListParagraph"/>
        <w:numPr>
          <w:ilvl w:val="0"/>
          <w:numId w:val="10"/>
        </w:numPr>
      </w:pPr>
      <w:r>
        <w:t xml:space="preserve">Read scenarios 1-6. Use the graphic organizer on page 15 to respond to each scenario, determining whether the student in each case </w:t>
      </w:r>
      <w:r w:rsidR="000C65FA">
        <w:t>is</w:t>
      </w:r>
      <w:r>
        <w:t xml:space="preserve"> financially literate and responsible.</w:t>
      </w:r>
    </w:p>
    <w:p w14:paraId="7DAE433B" w14:textId="77777777" w:rsidR="00077100" w:rsidRDefault="00077100" w:rsidP="00077100">
      <w:pPr>
        <w:pStyle w:val="Heading2"/>
      </w:pPr>
      <w:r>
        <w:t>Practicing Financial Literacy</w:t>
      </w:r>
    </w:p>
    <w:p w14:paraId="215623C6" w14:textId="77777777" w:rsidR="00077100" w:rsidRDefault="00077100" w:rsidP="00077100">
      <w:r>
        <w:t>By now, you have watched a few videos about financial literacy, played Mind Your Own Budget, and created a simple budget. You should have some idea of what it means to act financially literate and responsible with money. Below are some scenarios where students may or may not be acting financially literate. For each scenario, determine if the student is being financially literate or responsible. Justify your answer, including your reasoning, in the table provided.</w:t>
      </w:r>
    </w:p>
    <w:p w14:paraId="00A727CB" w14:textId="77777777" w:rsidR="00077100" w:rsidRPr="006D59C6" w:rsidRDefault="00077100" w:rsidP="00077100">
      <w:pPr>
        <w:rPr>
          <w:color w:val="910D28"/>
        </w:rPr>
      </w:pPr>
    </w:p>
    <w:p w14:paraId="27AE4774" w14:textId="77777777" w:rsidR="00077100" w:rsidRDefault="00077100" w:rsidP="00077100">
      <w:pPr>
        <w:pStyle w:val="Heading3"/>
      </w:pPr>
      <w:r>
        <w:t xml:space="preserve">Scenario #1 </w:t>
      </w:r>
    </w:p>
    <w:p w14:paraId="63F7E32A" w14:textId="77777777" w:rsidR="00077100" w:rsidRDefault="00077100" w:rsidP="00077100">
      <w:r>
        <w:t xml:space="preserve">Sarah has a babysitting job and has earned $30.00 for babysitting for a family in her neighborhood. She would like to expand babysitting to other families in her neighborhood and is willing to spend $15.00 of her earnings to have flyers printed. </w:t>
      </w:r>
    </w:p>
    <w:p w14:paraId="37D2A62D" w14:textId="77777777" w:rsidR="00077100" w:rsidRDefault="00077100" w:rsidP="00077100">
      <w:r>
        <w:t xml:space="preserve">In spending half of her money on flyers, is </w:t>
      </w:r>
      <w:proofErr w:type="gramStart"/>
      <w:r>
        <w:t>Sarah being</w:t>
      </w:r>
      <w:proofErr w:type="gramEnd"/>
      <w:r>
        <w:t xml:space="preserve"> financially literate or not? Explain your reasoning.</w:t>
      </w:r>
    </w:p>
    <w:p w14:paraId="273DDB53" w14:textId="77777777" w:rsidR="00077100" w:rsidRDefault="00077100" w:rsidP="00077100">
      <w:pPr>
        <w:pStyle w:val="Heading3"/>
      </w:pPr>
      <w:r>
        <w:t>Scenario #2</w:t>
      </w:r>
    </w:p>
    <w:p w14:paraId="0B13C3DD" w14:textId="779EF969" w:rsidR="00077100" w:rsidRDefault="00077100" w:rsidP="00077100">
      <w:r>
        <w:t xml:space="preserve">Brian is considering several colleges to attend after high school. He has saved some </w:t>
      </w:r>
      <w:r w:rsidR="000C65FA">
        <w:t>money but</w:t>
      </w:r>
      <w:r>
        <w:t xml:space="preserve"> knows he will need much more to make it through his first year of college. He is only researching local colleges that offer multiple scholarships or low tuition costs. He is also considering living at home his first year to save money. </w:t>
      </w:r>
    </w:p>
    <w:p w14:paraId="104DBE6B" w14:textId="77777777" w:rsidR="00077100" w:rsidRPr="00F82366" w:rsidRDefault="00077100" w:rsidP="00077100">
      <w:r>
        <w:t xml:space="preserve">Is </w:t>
      </w:r>
      <w:proofErr w:type="gramStart"/>
      <w:r>
        <w:t>Brian being</w:t>
      </w:r>
      <w:proofErr w:type="gramEnd"/>
      <w:r>
        <w:t xml:space="preserve"> financially literate or not? Explain your reasoning.</w:t>
      </w:r>
    </w:p>
    <w:p w14:paraId="118ECD24" w14:textId="77777777" w:rsidR="00077100" w:rsidRDefault="00077100" w:rsidP="00077100">
      <w:pPr>
        <w:rPr>
          <w:i/>
          <w:color w:val="3E5C61"/>
        </w:rPr>
      </w:pPr>
      <w:r>
        <w:br w:type="page"/>
      </w:r>
    </w:p>
    <w:p w14:paraId="2E608F62" w14:textId="77777777" w:rsidR="00077100" w:rsidRDefault="00077100" w:rsidP="00077100">
      <w:pPr>
        <w:pStyle w:val="Heading3"/>
      </w:pPr>
      <w:r>
        <w:lastRenderedPageBreak/>
        <w:t xml:space="preserve">Scenario #3 </w:t>
      </w:r>
    </w:p>
    <w:p w14:paraId="49696A02" w14:textId="77777777" w:rsidR="00077100" w:rsidRDefault="00077100" w:rsidP="00077100">
      <w:r>
        <w:t xml:space="preserve">Ellen receives a weekly allowance. Her parents have explained that this is the only money Ellen will receive for seven days (weekly). Her parents have determined her allowance on the cost of the food in the cafeteria ($35) along with some extra money for hanging out with her friends ($20). Ellen’s parents pay for her cell phone, her clothes, and school supplies. Ellen leaves campus every day for lunch with her friends, hangs out at the mall once a week, and contributes some gas money for her friend’s car for driving her around. Her money never lasts the entire week, so she is planning on asking her parents for more allowance money. </w:t>
      </w:r>
    </w:p>
    <w:p w14:paraId="6C14AC89" w14:textId="77777777" w:rsidR="00077100" w:rsidRDefault="00077100" w:rsidP="00077100">
      <w:r>
        <w:t xml:space="preserve">Is </w:t>
      </w:r>
      <w:proofErr w:type="gramStart"/>
      <w:r>
        <w:t>Ellen being</w:t>
      </w:r>
      <w:proofErr w:type="gramEnd"/>
      <w:r>
        <w:t xml:space="preserve"> financially literate or not? Explain your reasoning.</w:t>
      </w:r>
    </w:p>
    <w:p w14:paraId="702BED7E" w14:textId="77777777" w:rsidR="00077100" w:rsidRDefault="00077100" w:rsidP="00077100">
      <w:pPr>
        <w:pStyle w:val="Heading3"/>
      </w:pPr>
      <w:r>
        <w:t xml:space="preserve">Scenario #4 </w:t>
      </w:r>
    </w:p>
    <w:p w14:paraId="6042E000" w14:textId="6A43B065" w:rsidR="00077100" w:rsidRDefault="00077100" w:rsidP="00077100">
      <w:r>
        <w:t xml:space="preserve">Kristen’s mom set up a checking account with the bank for Kristen’s expenses. She has given Kristen a debit card to use. Kristen once overdrew her bank account, and her mother paid the penalty fees. She told Kristen that if she overdraws again, she will have the bank close the account. Kristen has decided to check her account online about every three days to see if her account balance is getting low. </w:t>
      </w:r>
    </w:p>
    <w:p w14:paraId="00984921" w14:textId="77777777" w:rsidR="00077100" w:rsidRDefault="00077100" w:rsidP="00077100">
      <w:r>
        <w:t xml:space="preserve">Is </w:t>
      </w:r>
      <w:proofErr w:type="gramStart"/>
      <w:r>
        <w:t>Kristen being</w:t>
      </w:r>
      <w:proofErr w:type="gramEnd"/>
      <w:r>
        <w:t xml:space="preserve"> financially literate or not? Explain your reasoning.</w:t>
      </w:r>
    </w:p>
    <w:p w14:paraId="6D3A2464" w14:textId="77777777" w:rsidR="00077100" w:rsidRDefault="00077100" w:rsidP="00077100">
      <w:pPr>
        <w:pStyle w:val="Heading3"/>
      </w:pPr>
      <w:r>
        <w:t xml:space="preserve">Scenario #5 </w:t>
      </w:r>
    </w:p>
    <w:p w14:paraId="6A931360" w14:textId="77777777" w:rsidR="00077100" w:rsidRDefault="00077100" w:rsidP="00077100">
      <w:r>
        <w:t xml:space="preserve">Mathias is saving for his first car, which he hopes to purchase within the next year. By Mathias’ calculations, if he saves all his money from his part-time job, he can pay for two-thirds of the car he wants. For the last third of his car payment, he plans to ask his parents to give him a loan, which he will pay back with 10% interest. </w:t>
      </w:r>
    </w:p>
    <w:p w14:paraId="275B49C8" w14:textId="77777777" w:rsidR="00077100" w:rsidRDefault="00077100" w:rsidP="00077100">
      <w:r>
        <w:t>Is Mathias being financially literate or not? Explain your reasoning.</w:t>
      </w:r>
    </w:p>
    <w:p w14:paraId="742A3374" w14:textId="77777777" w:rsidR="00077100" w:rsidRDefault="00077100" w:rsidP="00077100">
      <w:pPr>
        <w:pStyle w:val="Heading3"/>
      </w:pPr>
      <w:r>
        <w:t xml:space="preserve">Scenario #6 </w:t>
      </w:r>
    </w:p>
    <w:p w14:paraId="1204D304" w14:textId="625673C8" w:rsidR="00077100" w:rsidRDefault="00077100" w:rsidP="00077100">
      <w:r>
        <w:t xml:space="preserve">Luke is in his first year of college. He is struggling to pay his bills and all the extra expenses that he was not prepared for. He has three credit cards. To cover all his expenses each month, he uses one of the credit </w:t>
      </w:r>
      <w:r w:rsidR="000C65FA">
        <w:t>cards,</w:t>
      </w:r>
      <w:r>
        <w:t xml:space="preserve"> so he won’t go in debt. He tries to rotate each credit card so there is not too much money on any one card. He is making the minimum payment on these cards. </w:t>
      </w:r>
    </w:p>
    <w:p w14:paraId="5E200D41" w14:textId="77777777" w:rsidR="00077100" w:rsidRDefault="00077100" w:rsidP="00077100">
      <w:r>
        <w:t>Is Luke being financially literate or not? Explain your reasoning.</w:t>
      </w:r>
      <w:r>
        <w:br/>
      </w:r>
    </w:p>
    <w:p w14:paraId="0EA9576D" w14:textId="77777777" w:rsidR="00077100" w:rsidRDefault="00077100" w:rsidP="00077100">
      <w:r>
        <w:br w:type="page"/>
      </w:r>
    </w:p>
    <w:p w14:paraId="118B97CA" w14:textId="77777777" w:rsidR="00077100" w:rsidRDefault="00077100" w:rsidP="00077100"/>
    <w:tbl>
      <w:tblPr>
        <w:tblW w:w="9530"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290"/>
        <w:gridCol w:w="3200"/>
        <w:gridCol w:w="2155"/>
        <w:gridCol w:w="2885"/>
      </w:tblGrid>
      <w:tr w:rsidR="00077100" w14:paraId="1E87F1F1" w14:textId="77777777" w:rsidTr="00600A1A">
        <w:trPr>
          <w:jc w:val="center"/>
        </w:trPr>
        <w:tc>
          <w:tcPr>
            <w:tcW w:w="1290" w:type="dxa"/>
            <w:shd w:val="clear" w:color="auto" w:fill="3E5C61"/>
            <w:vAlign w:val="center"/>
          </w:tcPr>
          <w:p w14:paraId="334AD3C9" w14:textId="77777777" w:rsidR="00077100" w:rsidRDefault="00077100" w:rsidP="00600A1A">
            <w:pPr>
              <w:jc w:val="center"/>
              <w:rPr>
                <w:b/>
                <w:color w:val="FFFFFF"/>
              </w:rPr>
            </w:pPr>
            <w:bookmarkStart w:id="15" w:name="_gjdgxs" w:colFirst="0" w:colLast="0"/>
            <w:bookmarkEnd w:id="15"/>
            <w:r>
              <w:rPr>
                <w:b/>
                <w:color w:val="FFFFFF"/>
              </w:rPr>
              <w:t>Scenario</w:t>
            </w:r>
          </w:p>
        </w:tc>
        <w:tc>
          <w:tcPr>
            <w:tcW w:w="3200" w:type="dxa"/>
            <w:shd w:val="clear" w:color="auto" w:fill="3E5C61"/>
            <w:vAlign w:val="center"/>
          </w:tcPr>
          <w:p w14:paraId="58AB90B9" w14:textId="77777777" w:rsidR="00077100" w:rsidRDefault="00077100" w:rsidP="00600A1A">
            <w:pPr>
              <w:jc w:val="center"/>
              <w:rPr>
                <w:b/>
                <w:color w:val="FFFFFF"/>
              </w:rPr>
            </w:pPr>
            <w:r>
              <w:rPr>
                <w:b/>
                <w:color w:val="FFFFFF"/>
              </w:rPr>
              <w:t>What financial decision is the student making?</w:t>
            </w:r>
          </w:p>
        </w:tc>
        <w:tc>
          <w:tcPr>
            <w:tcW w:w="2155" w:type="dxa"/>
            <w:shd w:val="clear" w:color="auto" w:fill="3E5C61"/>
            <w:vAlign w:val="center"/>
          </w:tcPr>
          <w:p w14:paraId="48DBE6B8" w14:textId="77777777" w:rsidR="00077100" w:rsidRDefault="00077100" w:rsidP="00600A1A">
            <w:pPr>
              <w:jc w:val="center"/>
              <w:rPr>
                <w:b/>
                <w:color w:val="FFFFFF"/>
              </w:rPr>
            </w:pPr>
            <w:r>
              <w:rPr>
                <w:b/>
                <w:color w:val="FFFFFF"/>
              </w:rPr>
              <w:t>Is this decision financially literate?</w:t>
            </w:r>
          </w:p>
        </w:tc>
        <w:tc>
          <w:tcPr>
            <w:tcW w:w="2885" w:type="dxa"/>
            <w:shd w:val="clear" w:color="auto" w:fill="3E5C61"/>
            <w:vAlign w:val="center"/>
          </w:tcPr>
          <w:p w14:paraId="372EEEB2" w14:textId="77777777" w:rsidR="00077100" w:rsidRDefault="00077100" w:rsidP="00600A1A">
            <w:pPr>
              <w:jc w:val="center"/>
              <w:rPr>
                <w:b/>
                <w:color w:val="FFFFFF"/>
              </w:rPr>
            </w:pPr>
            <w:r>
              <w:rPr>
                <w:b/>
                <w:color w:val="FFFFFF"/>
              </w:rPr>
              <w:t>Explain your reasoning.</w:t>
            </w:r>
          </w:p>
        </w:tc>
      </w:tr>
      <w:tr w:rsidR="00077100" w14:paraId="7F0A9A9E" w14:textId="77777777" w:rsidTr="00600A1A">
        <w:trPr>
          <w:trHeight w:val="964"/>
          <w:jc w:val="center"/>
        </w:trPr>
        <w:tc>
          <w:tcPr>
            <w:tcW w:w="1290" w:type="dxa"/>
            <w:vAlign w:val="center"/>
          </w:tcPr>
          <w:p w14:paraId="605964C5" w14:textId="77777777" w:rsidR="00077100" w:rsidRDefault="00077100" w:rsidP="00600A1A">
            <w:pPr>
              <w:pStyle w:val="Heading1"/>
              <w:jc w:val="center"/>
            </w:pPr>
            <w:bookmarkStart w:id="16" w:name="_fzazxa8bnesy" w:colFirst="0" w:colLast="0"/>
            <w:bookmarkEnd w:id="16"/>
            <w:r>
              <w:t>#1</w:t>
            </w:r>
          </w:p>
        </w:tc>
        <w:tc>
          <w:tcPr>
            <w:tcW w:w="3200" w:type="dxa"/>
            <w:vAlign w:val="center"/>
          </w:tcPr>
          <w:p w14:paraId="607BB893" w14:textId="77777777" w:rsidR="00077100" w:rsidRDefault="00077100" w:rsidP="00600A1A">
            <w:pPr>
              <w:jc w:val="center"/>
            </w:pPr>
          </w:p>
        </w:tc>
        <w:tc>
          <w:tcPr>
            <w:tcW w:w="2155" w:type="dxa"/>
            <w:vAlign w:val="center"/>
          </w:tcPr>
          <w:p w14:paraId="0564C589" w14:textId="77777777" w:rsidR="00077100" w:rsidRDefault="00077100" w:rsidP="00600A1A">
            <w:pPr>
              <w:jc w:val="center"/>
            </w:pPr>
          </w:p>
        </w:tc>
        <w:tc>
          <w:tcPr>
            <w:tcW w:w="2885" w:type="dxa"/>
            <w:vAlign w:val="center"/>
          </w:tcPr>
          <w:p w14:paraId="05FABBFD" w14:textId="77777777" w:rsidR="00077100" w:rsidRDefault="00077100" w:rsidP="00600A1A">
            <w:pPr>
              <w:jc w:val="center"/>
              <w:rPr>
                <w:b/>
              </w:rPr>
            </w:pPr>
          </w:p>
        </w:tc>
      </w:tr>
      <w:tr w:rsidR="00077100" w14:paraId="036848E2" w14:textId="77777777" w:rsidTr="00600A1A">
        <w:trPr>
          <w:trHeight w:val="964"/>
          <w:jc w:val="center"/>
        </w:trPr>
        <w:tc>
          <w:tcPr>
            <w:tcW w:w="1290" w:type="dxa"/>
            <w:vAlign w:val="center"/>
          </w:tcPr>
          <w:p w14:paraId="54DAAB10" w14:textId="77777777" w:rsidR="00077100" w:rsidRDefault="00077100" w:rsidP="00600A1A">
            <w:pPr>
              <w:pStyle w:val="Heading1"/>
              <w:jc w:val="center"/>
            </w:pPr>
            <w:r>
              <w:t>#2</w:t>
            </w:r>
          </w:p>
        </w:tc>
        <w:tc>
          <w:tcPr>
            <w:tcW w:w="3200" w:type="dxa"/>
            <w:vAlign w:val="center"/>
          </w:tcPr>
          <w:p w14:paraId="63E174D4" w14:textId="77777777" w:rsidR="00077100" w:rsidRDefault="00077100" w:rsidP="00600A1A">
            <w:pPr>
              <w:jc w:val="center"/>
            </w:pPr>
          </w:p>
        </w:tc>
        <w:tc>
          <w:tcPr>
            <w:tcW w:w="2155" w:type="dxa"/>
            <w:vAlign w:val="center"/>
          </w:tcPr>
          <w:p w14:paraId="5B4BD80F" w14:textId="77777777" w:rsidR="00077100" w:rsidRDefault="00077100" w:rsidP="00600A1A">
            <w:pPr>
              <w:jc w:val="center"/>
            </w:pPr>
          </w:p>
        </w:tc>
        <w:tc>
          <w:tcPr>
            <w:tcW w:w="2885" w:type="dxa"/>
            <w:vAlign w:val="center"/>
          </w:tcPr>
          <w:p w14:paraId="07AC98A3" w14:textId="77777777" w:rsidR="00077100" w:rsidRDefault="00077100" w:rsidP="00600A1A">
            <w:pPr>
              <w:jc w:val="center"/>
              <w:rPr>
                <w:b/>
              </w:rPr>
            </w:pPr>
          </w:p>
        </w:tc>
      </w:tr>
      <w:tr w:rsidR="00077100" w14:paraId="331CE79C" w14:textId="77777777" w:rsidTr="00600A1A">
        <w:trPr>
          <w:trHeight w:val="964"/>
          <w:jc w:val="center"/>
        </w:trPr>
        <w:tc>
          <w:tcPr>
            <w:tcW w:w="1290" w:type="dxa"/>
            <w:vAlign w:val="center"/>
          </w:tcPr>
          <w:p w14:paraId="52C0CB42" w14:textId="77777777" w:rsidR="00077100" w:rsidRDefault="00077100" w:rsidP="00600A1A">
            <w:pPr>
              <w:pStyle w:val="Heading1"/>
              <w:jc w:val="center"/>
            </w:pPr>
            <w:r>
              <w:t>#3</w:t>
            </w:r>
          </w:p>
        </w:tc>
        <w:tc>
          <w:tcPr>
            <w:tcW w:w="3200" w:type="dxa"/>
            <w:vAlign w:val="center"/>
          </w:tcPr>
          <w:p w14:paraId="494295EB" w14:textId="77777777" w:rsidR="00077100" w:rsidRDefault="00077100" w:rsidP="00600A1A">
            <w:pPr>
              <w:jc w:val="center"/>
            </w:pPr>
          </w:p>
        </w:tc>
        <w:tc>
          <w:tcPr>
            <w:tcW w:w="2155" w:type="dxa"/>
            <w:vAlign w:val="center"/>
          </w:tcPr>
          <w:p w14:paraId="1A7E2447" w14:textId="77777777" w:rsidR="00077100" w:rsidRDefault="00077100" w:rsidP="00600A1A">
            <w:pPr>
              <w:jc w:val="center"/>
            </w:pPr>
          </w:p>
        </w:tc>
        <w:tc>
          <w:tcPr>
            <w:tcW w:w="2885" w:type="dxa"/>
            <w:vAlign w:val="center"/>
          </w:tcPr>
          <w:p w14:paraId="74426B57" w14:textId="77777777" w:rsidR="00077100" w:rsidRDefault="00077100" w:rsidP="00600A1A">
            <w:pPr>
              <w:jc w:val="center"/>
              <w:rPr>
                <w:b/>
              </w:rPr>
            </w:pPr>
          </w:p>
        </w:tc>
      </w:tr>
      <w:tr w:rsidR="00077100" w14:paraId="1292FD4B" w14:textId="77777777" w:rsidTr="00600A1A">
        <w:trPr>
          <w:trHeight w:val="964"/>
          <w:jc w:val="center"/>
        </w:trPr>
        <w:tc>
          <w:tcPr>
            <w:tcW w:w="1290" w:type="dxa"/>
            <w:vAlign w:val="center"/>
          </w:tcPr>
          <w:p w14:paraId="76EE2103" w14:textId="77777777" w:rsidR="00077100" w:rsidRDefault="00077100" w:rsidP="00600A1A">
            <w:pPr>
              <w:pStyle w:val="Heading1"/>
              <w:jc w:val="center"/>
            </w:pPr>
            <w:bookmarkStart w:id="17" w:name="_wsita2hgbb4t" w:colFirst="0" w:colLast="0"/>
            <w:bookmarkEnd w:id="17"/>
            <w:r>
              <w:t>#4</w:t>
            </w:r>
          </w:p>
        </w:tc>
        <w:tc>
          <w:tcPr>
            <w:tcW w:w="3200" w:type="dxa"/>
            <w:vAlign w:val="center"/>
          </w:tcPr>
          <w:p w14:paraId="28756C06" w14:textId="77777777" w:rsidR="00077100" w:rsidRDefault="00077100" w:rsidP="00600A1A">
            <w:pPr>
              <w:jc w:val="center"/>
            </w:pPr>
          </w:p>
        </w:tc>
        <w:tc>
          <w:tcPr>
            <w:tcW w:w="2155" w:type="dxa"/>
            <w:vAlign w:val="center"/>
          </w:tcPr>
          <w:p w14:paraId="3BBDE671" w14:textId="77777777" w:rsidR="00077100" w:rsidRDefault="00077100" w:rsidP="00600A1A">
            <w:pPr>
              <w:jc w:val="center"/>
            </w:pPr>
          </w:p>
        </w:tc>
        <w:tc>
          <w:tcPr>
            <w:tcW w:w="2885" w:type="dxa"/>
            <w:vAlign w:val="center"/>
          </w:tcPr>
          <w:p w14:paraId="7F3E42BB" w14:textId="77777777" w:rsidR="00077100" w:rsidRDefault="00077100" w:rsidP="00600A1A">
            <w:pPr>
              <w:jc w:val="center"/>
              <w:rPr>
                <w:b/>
              </w:rPr>
            </w:pPr>
          </w:p>
        </w:tc>
      </w:tr>
      <w:tr w:rsidR="00077100" w14:paraId="45C9B255" w14:textId="77777777" w:rsidTr="00600A1A">
        <w:trPr>
          <w:trHeight w:val="964"/>
          <w:jc w:val="center"/>
        </w:trPr>
        <w:tc>
          <w:tcPr>
            <w:tcW w:w="1290" w:type="dxa"/>
            <w:vAlign w:val="center"/>
          </w:tcPr>
          <w:p w14:paraId="2C0BD561" w14:textId="77777777" w:rsidR="00077100" w:rsidRDefault="00077100" w:rsidP="00600A1A">
            <w:pPr>
              <w:pStyle w:val="Heading1"/>
              <w:jc w:val="center"/>
            </w:pPr>
            <w:r>
              <w:t>#5</w:t>
            </w:r>
          </w:p>
        </w:tc>
        <w:tc>
          <w:tcPr>
            <w:tcW w:w="3200" w:type="dxa"/>
            <w:vAlign w:val="center"/>
          </w:tcPr>
          <w:p w14:paraId="5D05A761" w14:textId="77777777" w:rsidR="00077100" w:rsidRDefault="00077100" w:rsidP="00600A1A">
            <w:pPr>
              <w:jc w:val="center"/>
            </w:pPr>
          </w:p>
        </w:tc>
        <w:tc>
          <w:tcPr>
            <w:tcW w:w="2155" w:type="dxa"/>
            <w:vAlign w:val="center"/>
          </w:tcPr>
          <w:p w14:paraId="3CF31678" w14:textId="77777777" w:rsidR="00077100" w:rsidRDefault="00077100" w:rsidP="00600A1A">
            <w:pPr>
              <w:jc w:val="center"/>
            </w:pPr>
          </w:p>
        </w:tc>
        <w:tc>
          <w:tcPr>
            <w:tcW w:w="2885" w:type="dxa"/>
            <w:vAlign w:val="center"/>
          </w:tcPr>
          <w:p w14:paraId="54B1D874" w14:textId="77777777" w:rsidR="00077100" w:rsidRDefault="00077100" w:rsidP="00600A1A">
            <w:pPr>
              <w:jc w:val="center"/>
              <w:rPr>
                <w:b/>
              </w:rPr>
            </w:pPr>
          </w:p>
        </w:tc>
      </w:tr>
      <w:tr w:rsidR="00077100" w14:paraId="7014286E" w14:textId="77777777" w:rsidTr="00600A1A">
        <w:trPr>
          <w:trHeight w:val="964"/>
          <w:jc w:val="center"/>
        </w:trPr>
        <w:tc>
          <w:tcPr>
            <w:tcW w:w="1290" w:type="dxa"/>
            <w:vAlign w:val="center"/>
          </w:tcPr>
          <w:p w14:paraId="65CB38B3" w14:textId="77777777" w:rsidR="00077100" w:rsidRDefault="00077100" w:rsidP="00600A1A">
            <w:pPr>
              <w:pStyle w:val="Heading1"/>
              <w:jc w:val="center"/>
            </w:pPr>
            <w:bookmarkStart w:id="18" w:name="_v6hdjgdmugp" w:colFirst="0" w:colLast="0"/>
            <w:bookmarkEnd w:id="18"/>
            <w:r>
              <w:t>#6</w:t>
            </w:r>
          </w:p>
        </w:tc>
        <w:tc>
          <w:tcPr>
            <w:tcW w:w="3200" w:type="dxa"/>
            <w:vAlign w:val="center"/>
          </w:tcPr>
          <w:p w14:paraId="404B125B" w14:textId="77777777" w:rsidR="00077100" w:rsidRDefault="00077100" w:rsidP="00600A1A">
            <w:pPr>
              <w:jc w:val="center"/>
            </w:pPr>
          </w:p>
        </w:tc>
        <w:tc>
          <w:tcPr>
            <w:tcW w:w="2155" w:type="dxa"/>
            <w:vAlign w:val="center"/>
          </w:tcPr>
          <w:p w14:paraId="1B0BF30B" w14:textId="77777777" w:rsidR="00077100" w:rsidRDefault="00077100" w:rsidP="00600A1A">
            <w:pPr>
              <w:jc w:val="center"/>
            </w:pPr>
          </w:p>
        </w:tc>
        <w:tc>
          <w:tcPr>
            <w:tcW w:w="2885" w:type="dxa"/>
            <w:vAlign w:val="center"/>
          </w:tcPr>
          <w:p w14:paraId="3477B980" w14:textId="77777777" w:rsidR="00077100" w:rsidRDefault="00077100" w:rsidP="00600A1A">
            <w:pPr>
              <w:jc w:val="center"/>
              <w:rPr>
                <w:b/>
              </w:rPr>
            </w:pPr>
          </w:p>
        </w:tc>
      </w:tr>
    </w:tbl>
    <w:p w14:paraId="5060085C" w14:textId="77777777" w:rsidR="00077100" w:rsidRDefault="00077100" w:rsidP="00077100"/>
    <w:p w14:paraId="0F2D89C4" w14:textId="77777777" w:rsidR="00077100" w:rsidRDefault="00077100" w:rsidP="00077100">
      <w:r>
        <w:t xml:space="preserve">Look back at your definition of financial literacy from page 5. Below, rewrite and add to this definition by including the knowledge you have learned here and through playing Mind Your Own Budget. </w:t>
      </w:r>
    </w:p>
    <w:p w14:paraId="610ADD99" w14:textId="77777777" w:rsidR="00077100" w:rsidRDefault="00077100" w:rsidP="00077100">
      <w:pPr>
        <w:rPr>
          <w:b/>
          <w:color w:val="000000"/>
          <w:sz w:val="40"/>
          <w:szCs w:val="40"/>
          <w:highlight w:val="white"/>
        </w:rPr>
      </w:pPr>
      <w:bookmarkStart w:id="19" w:name="_36eh2nlp1tzg" w:colFirst="0" w:colLast="0"/>
      <w:bookmarkEnd w:id="19"/>
      <w:r>
        <w:rPr>
          <w:color w:val="000000"/>
          <w:sz w:val="40"/>
          <w:szCs w:val="40"/>
        </w:rPr>
        <w:br w:type="page"/>
      </w:r>
    </w:p>
    <w:p w14:paraId="78E415AA" w14:textId="77777777" w:rsidR="00077100" w:rsidRDefault="00077100" w:rsidP="00077100">
      <w:pPr>
        <w:pStyle w:val="Title"/>
      </w:pPr>
      <w:r>
        <w:lastRenderedPageBreak/>
        <w:t>EXTEND: CAREER TALK</w:t>
      </w:r>
    </w:p>
    <w:p w14:paraId="612007DA" w14:textId="77777777" w:rsidR="00077100" w:rsidRDefault="00077100" w:rsidP="00077100">
      <w:pPr>
        <w:spacing w:after="0"/>
        <w:rPr>
          <w:b/>
          <w:color w:val="910D28"/>
        </w:rPr>
      </w:pPr>
      <w:r>
        <w:rPr>
          <w:b/>
          <w:color w:val="910D28"/>
        </w:rPr>
        <w:t>Interview with a Real-Life Banker</w:t>
      </w:r>
    </w:p>
    <w:p w14:paraId="24DA2205" w14:textId="2CEEB44C" w:rsidR="00077100" w:rsidRDefault="00077100" w:rsidP="00077100">
      <w:pPr>
        <w:spacing w:after="360"/>
        <w:rPr>
          <w:b/>
        </w:rPr>
      </w:pPr>
      <w:r>
        <w:rPr>
          <w:color w:val="030303"/>
        </w:rPr>
        <w:t xml:space="preserve">Cameron Brewer serves as vice president of </w:t>
      </w:r>
      <w:proofErr w:type="spellStart"/>
      <w:r>
        <w:rPr>
          <w:color w:val="030303"/>
        </w:rPr>
        <w:t>BancFirst’s</w:t>
      </w:r>
      <w:proofErr w:type="spellEnd"/>
      <w:r>
        <w:rPr>
          <w:color w:val="030303"/>
        </w:rPr>
        <w:t xml:space="preserve"> Commercial Capital division. Cameron brings over ten years of public, non-profit, and private sector experience to his position with </w:t>
      </w:r>
      <w:proofErr w:type="spellStart"/>
      <w:r>
        <w:rPr>
          <w:color w:val="030303"/>
        </w:rPr>
        <w:t>BancFirst</w:t>
      </w:r>
      <w:proofErr w:type="spellEnd"/>
      <w:r>
        <w:rPr>
          <w:color w:val="030303"/>
        </w:rPr>
        <w:t xml:space="preserve">, where he started in May 2018. Cameron previously worked as vice president of the Center for Economic Development Law, developing financial scenarios for community revitalization plans across the state of Oklahoma. He received a master’s degree in public administration with a concentration in local government finance from The University of North Texas, as well as a </w:t>
      </w:r>
      <w:r w:rsidR="000C65FA">
        <w:rPr>
          <w:color w:val="030303"/>
        </w:rPr>
        <w:t>Bachelor of Business Administration</w:t>
      </w:r>
      <w:r>
        <w:rPr>
          <w:color w:val="030303"/>
        </w:rPr>
        <w:t xml:space="preserve"> focused on entrepreneurship with a minor in architecture from the University of Oklahoma.</w:t>
      </w:r>
    </w:p>
    <w:p w14:paraId="5F57DBE7" w14:textId="77777777" w:rsidR="00077100" w:rsidRDefault="00077100" w:rsidP="00077100">
      <w:pPr>
        <w:spacing w:before="240" w:after="240"/>
      </w:pPr>
      <w:r>
        <w:t xml:space="preserve">Watch the interview to learn more about what it’s like to be a full-time banker: </w:t>
      </w:r>
      <w:hyperlink r:id="rId20" w:history="1">
        <w:r w:rsidRPr="00E643FB">
          <w:rPr>
            <w:rStyle w:val="Hyperlink"/>
          </w:rPr>
          <w:t>Banking – Cameron Brewer – Zoom Into Your Career</w:t>
        </w:r>
      </w:hyperlink>
      <w:r>
        <w:t xml:space="preserve"> (</w:t>
      </w:r>
      <w:hyperlink r:id="rId21" w:history="1">
        <w:r w:rsidRPr="00D06F3A">
          <w:rPr>
            <w:rStyle w:val="Hyperlink"/>
          </w:rPr>
          <w:t>https://youtu.be/myF01pusOi4</w:t>
        </w:r>
      </w:hyperlink>
      <w:r>
        <w:t>)</w:t>
      </w:r>
    </w:p>
    <w:p w14:paraId="489C0EB3" w14:textId="77777777" w:rsidR="00077100" w:rsidRDefault="00077100" w:rsidP="00077100">
      <w:pPr>
        <w:spacing w:before="240" w:after="240"/>
        <w:rPr>
          <w:b/>
        </w:rPr>
      </w:pPr>
      <w:r>
        <w:t>After viewing Cameron’s career talk, reflect on the video by completing the 3-2-1 writing activity below.</w:t>
      </w:r>
    </w:p>
    <w:tbl>
      <w:tblPr>
        <w:tblW w:w="9465" w:type="dxa"/>
        <w:tblLayout w:type="fixed"/>
        <w:tblLook w:val="0600" w:firstRow="0" w:lastRow="0" w:firstColumn="0" w:lastColumn="0" w:noHBand="1" w:noVBand="1"/>
      </w:tblPr>
      <w:tblGrid>
        <w:gridCol w:w="9465"/>
      </w:tblGrid>
      <w:tr w:rsidR="00077100" w14:paraId="0738ED9C" w14:textId="77777777" w:rsidTr="00600A1A">
        <w:trPr>
          <w:trHeight w:val="281"/>
        </w:trPr>
        <w:tc>
          <w:tcPr>
            <w:tcW w:w="94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5ECC471" w14:textId="77777777" w:rsidR="00077100" w:rsidRDefault="00077100" w:rsidP="00600A1A">
            <w:pPr>
              <w:widowControl w:val="0"/>
              <w:spacing w:after="0"/>
              <w:jc w:val="center"/>
              <w:rPr>
                <w:b/>
                <w:color w:val="FFFFFF"/>
                <w:sz w:val="28"/>
                <w:szCs w:val="28"/>
              </w:rPr>
            </w:pPr>
            <w:r w:rsidRPr="00E643FB">
              <w:rPr>
                <w:b/>
                <w:color w:val="FFFFFF"/>
              </w:rPr>
              <w:t>3-2-1 Reflection</w:t>
            </w:r>
          </w:p>
        </w:tc>
      </w:tr>
      <w:tr w:rsidR="00077100" w14:paraId="7C50333E" w14:textId="77777777" w:rsidTr="00600A1A">
        <w:trPr>
          <w:trHeight w:val="2120"/>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E0022E2" w14:textId="77777777" w:rsidR="00077100" w:rsidRDefault="00077100" w:rsidP="00600A1A">
            <w:pPr>
              <w:spacing w:after="0" w:line="288" w:lineRule="auto"/>
              <w:rPr>
                <w:i/>
                <w:color w:val="980000"/>
                <w:highlight w:val="white"/>
              </w:rPr>
            </w:pPr>
            <w:r>
              <w:rPr>
                <w:i/>
                <w:color w:val="980000"/>
                <w:highlight w:val="white"/>
              </w:rPr>
              <w:t>3 things about Cameron’s job that you found interesting:</w:t>
            </w:r>
          </w:p>
          <w:p w14:paraId="56470E31" w14:textId="77777777" w:rsidR="00077100" w:rsidRDefault="00077100" w:rsidP="00600A1A">
            <w:pPr>
              <w:spacing w:after="0" w:line="288" w:lineRule="auto"/>
              <w:rPr>
                <w:i/>
                <w:color w:val="980000"/>
                <w:highlight w:val="white"/>
              </w:rPr>
            </w:pPr>
          </w:p>
          <w:p w14:paraId="7EF862AF" w14:textId="77777777" w:rsidR="00077100" w:rsidRDefault="00077100" w:rsidP="00600A1A">
            <w:pPr>
              <w:spacing w:after="0" w:line="288" w:lineRule="auto"/>
              <w:rPr>
                <w:i/>
                <w:color w:val="980000"/>
                <w:highlight w:val="white"/>
              </w:rPr>
            </w:pPr>
          </w:p>
          <w:p w14:paraId="19EEE191" w14:textId="77777777" w:rsidR="00077100" w:rsidRDefault="00077100" w:rsidP="00600A1A">
            <w:pPr>
              <w:spacing w:after="0" w:line="288" w:lineRule="auto"/>
              <w:rPr>
                <w:i/>
                <w:color w:val="980000"/>
                <w:highlight w:val="white"/>
              </w:rPr>
            </w:pPr>
          </w:p>
        </w:tc>
      </w:tr>
      <w:tr w:rsidR="00077100" w14:paraId="27EBEA2C" w14:textId="77777777" w:rsidTr="00600A1A">
        <w:trPr>
          <w:trHeight w:val="1966"/>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BCABAE0" w14:textId="77777777" w:rsidR="00077100" w:rsidRDefault="00077100" w:rsidP="00600A1A">
            <w:pPr>
              <w:spacing w:after="0" w:line="288" w:lineRule="auto"/>
              <w:rPr>
                <w:i/>
                <w:color w:val="980000"/>
                <w:highlight w:val="white"/>
              </w:rPr>
            </w:pPr>
            <w:r>
              <w:rPr>
                <w:i/>
                <w:color w:val="980000"/>
                <w:highlight w:val="white"/>
              </w:rPr>
              <w:t>2 new things you learned:</w:t>
            </w:r>
          </w:p>
          <w:p w14:paraId="1B6FE5D7" w14:textId="77777777" w:rsidR="00077100" w:rsidRDefault="00077100" w:rsidP="00600A1A">
            <w:pPr>
              <w:spacing w:after="0" w:line="288" w:lineRule="auto"/>
              <w:rPr>
                <w:i/>
                <w:color w:val="980000"/>
                <w:highlight w:val="white"/>
              </w:rPr>
            </w:pPr>
          </w:p>
          <w:p w14:paraId="2ED12101" w14:textId="77777777" w:rsidR="00077100" w:rsidRDefault="00077100" w:rsidP="00600A1A">
            <w:pPr>
              <w:spacing w:after="0" w:line="288" w:lineRule="auto"/>
              <w:rPr>
                <w:i/>
                <w:color w:val="980000"/>
                <w:highlight w:val="white"/>
              </w:rPr>
            </w:pPr>
          </w:p>
        </w:tc>
      </w:tr>
      <w:tr w:rsidR="00077100" w14:paraId="57BE3A1D" w14:textId="77777777" w:rsidTr="00600A1A">
        <w:trPr>
          <w:trHeight w:val="1543"/>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2083666A" w14:textId="77777777" w:rsidR="00077100" w:rsidRDefault="00077100" w:rsidP="00600A1A">
            <w:pPr>
              <w:spacing w:after="0" w:line="288" w:lineRule="auto"/>
              <w:rPr>
                <w:i/>
                <w:color w:val="980000"/>
                <w:highlight w:val="white"/>
              </w:rPr>
            </w:pPr>
            <w:r>
              <w:rPr>
                <w:i/>
                <w:color w:val="980000"/>
                <w:highlight w:val="white"/>
              </w:rPr>
              <w:t>1 thing you’re still curious about:</w:t>
            </w:r>
          </w:p>
          <w:p w14:paraId="6BFCAE79" w14:textId="77777777" w:rsidR="00077100" w:rsidRDefault="00077100" w:rsidP="00600A1A">
            <w:pPr>
              <w:spacing w:after="0" w:line="288" w:lineRule="auto"/>
              <w:rPr>
                <w:i/>
                <w:color w:val="980000"/>
                <w:highlight w:val="white"/>
              </w:rPr>
            </w:pPr>
          </w:p>
        </w:tc>
      </w:tr>
    </w:tbl>
    <w:p w14:paraId="37C84294" w14:textId="77777777" w:rsidR="00077100" w:rsidRDefault="00077100" w:rsidP="00077100">
      <w:pPr>
        <w:spacing w:after="0"/>
      </w:pPr>
    </w:p>
    <w:p w14:paraId="18AEEBA7" w14:textId="77777777" w:rsidR="00077100" w:rsidRDefault="00077100" w:rsidP="00077100">
      <w:pPr>
        <w:pStyle w:val="Title"/>
      </w:pPr>
      <w:bookmarkStart w:id="20" w:name="_5ou4huh1axyh" w:colFirst="0" w:colLast="0"/>
      <w:bookmarkEnd w:id="20"/>
      <w:r>
        <w:rPr>
          <w:color w:val="000000"/>
          <w:sz w:val="40"/>
          <w:szCs w:val="40"/>
        </w:rPr>
        <w:t>SOURCES</w:t>
      </w:r>
    </w:p>
    <w:p w14:paraId="09932EE0" w14:textId="1DFD5B2D" w:rsidR="00077100" w:rsidRDefault="00077100" w:rsidP="00077100">
      <w:pPr>
        <w:pStyle w:val="Heading3"/>
        <w:rPr>
          <w:i w:val="0"/>
          <w:iCs/>
        </w:rPr>
      </w:pPr>
      <w:r w:rsidRPr="00DA6097">
        <w:rPr>
          <w:i w:val="0"/>
          <w:iCs/>
        </w:rPr>
        <w:t xml:space="preserve">All the sources that were linked throughout the activity are listed below. Providing a list of sources </w:t>
      </w:r>
      <w:r w:rsidR="00DA6097">
        <w:rPr>
          <w:i w:val="0"/>
          <w:iCs/>
        </w:rPr>
        <w:t>enables</w:t>
      </w:r>
      <w:r w:rsidRPr="00DA6097">
        <w:rPr>
          <w:i w:val="0"/>
          <w:iCs/>
        </w:rPr>
        <w:t xml:space="preserve"> us to give credit for the work someone else </w:t>
      </w:r>
      <w:r w:rsidR="000C65FA" w:rsidRPr="00DA6097">
        <w:rPr>
          <w:i w:val="0"/>
          <w:iCs/>
        </w:rPr>
        <w:t>has done</w:t>
      </w:r>
      <w:r w:rsidRPr="00DA6097">
        <w:rPr>
          <w:i w:val="0"/>
          <w:iCs/>
        </w:rPr>
        <w:t xml:space="preserve">. </w:t>
      </w:r>
    </w:p>
    <w:p w14:paraId="044D07AA" w14:textId="77777777" w:rsidR="00DA6097" w:rsidRDefault="00DA6097" w:rsidP="00DA6097"/>
    <w:p w14:paraId="511770B1" w14:textId="26585635" w:rsidR="00DA6097" w:rsidRDefault="00DA6097" w:rsidP="00DA6097">
      <w:pPr>
        <w:pStyle w:val="ListParagraph"/>
        <w:numPr>
          <w:ilvl w:val="0"/>
          <w:numId w:val="9"/>
        </w:numPr>
        <w:spacing w:line="240" w:lineRule="auto"/>
      </w:pPr>
      <w:proofErr w:type="spellStart"/>
      <w:r w:rsidRPr="000C65FA">
        <w:t>CareerExplorer</w:t>
      </w:r>
      <w:proofErr w:type="spellEnd"/>
      <w:r w:rsidRPr="000C65FA">
        <w:t>. (2019, November 14). What does a financial advisor do?</w:t>
      </w:r>
      <w:r>
        <w:t xml:space="preserve">  </w:t>
      </w:r>
      <w:hyperlink r:id="rId22" w:history="1">
        <w:r w:rsidRPr="00590074">
          <w:rPr>
            <w:rStyle w:val="Hyperlink"/>
          </w:rPr>
          <w:t>https://www.careerexplorer.com/careers/financial-advisor/</w:t>
        </w:r>
      </w:hyperlink>
    </w:p>
    <w:p w14:paraId="51EC010C" w14:textId="4C011F19" w:rsidR="00DA6097" w:rsidRPr="00DA6097" w:rsidRDefault="00DA6097" w:rsidP="00DA6097">
      <w:pPr>
        <w:pStyle w:val="BodyText"/>
        <w:numPr>
          <w:ilvl w:val="0"/>
          <w:numId w:val="9"/>
        </w:numPr>
        <w:spacing w:after="0" w:line="240" w:lineRule="auto"/>
      </w:pPr>
      <w:r w:rsidRPr="000C65FA">
        <w:t>Hassan, M. (n.d.). Finance. </w:t>
      </w:r>
      <w:proofErr w:type="spellStart"/>
      <w:r w:rsidRPr="000C65FA">
        <w:t>Needpix</w:t>
      </w:r>
      <w:proofErr w:type="spellEnd"/>
      <w:r w:rsidRPr="000C65FA">
        <w:t>.</w:t>
      </w:r>
      <w:r>
        <w:t xml:space="preserve"> </w:t>
      </w:r>
      <w:hyperlink r:id="rId23" w:history="1">
        <w:r w:rsidRPr="00590074">
          <w:rPr>
            <w:rStyle w:val="Hyperlink"/>
          </w:rPr>
          <w:t>https://www.needpix.com/photo/download/1163985/finance-accountancy-savings-tax-financial-advisor-investment-tax-form-wages-business</w:t>
        </w:r>
      </w:hyperlink>
    </w:p>
    <w:p w14:paraId="23A37C34" w14:textId="6133D4B3" w:rsidR="00077100" w:rsidRPr="000C65FA" w:rsidRDefault="00077100" w:rsidP="00DA6097">
      <w:pPr>
        <w:pStyle w:val="ListParagraph"/>
        <w:numPr>
          <w:ilvl w:val="0"/>
          <w:numId w:val="9"/>
        </w:numPr>
        <w:spacing w:after="240" w:line="240" w:lineRule="auto"/>
      </w:pPr>
      <w:proofErr w:type="spellStart"/>
      <w:r w:rsidRPr="000C65FA">
        <w:t>NextThought</w:t>
      </w:r>
      <w:proofErr w:type="spellEnd"/>
      <w:r w:rsidRPr="000C65FA">
        <w:t>. (2020, September 22). MYOB_04_Credit Crunch_v2.</w:t>
      </w:r>
      <w:r w:rsidR="00DA6097">
        <w:t xml:space="preserve"> </w:t>
      </w:r>
      <w:hyperlink r:id="rId24" w:history="1">
        <w:r w:rsidR="00DA6097" w:rsidRPr="00590074">
          <w:rPr>
            <w:rStyle w:val="Hyperlink"/>
          </w:rPr>
          <w:t>https://vimeo.com/168199149</w:t>
        </w:r>
      </w:hyperlink>
      <w:r w:rsidRPr="000C65FA">
        <w:t xml:space="preserve"> </w:t>
      </w:r>
    </w:p>
    <w:p w14:paraId="51E091C9" w14:textId="7C3366BC" w:rsidR="00077100" w:rsidRPr="000C65FA" w:rsidRDefault="00077100" w:rsidP="00DA6097">
      <w:pPr>
        <w:pStyle w:val="ListParagraph"/>
        <w:numPr>
          <w:ilvl w:val="0"/>
          <w:numId w:val="9"/>
        </w:numPr>
        <w:spacing w:before="240" w:after="240"/>
      </w:pPr>
      <w:proofErr w:type="spellStart"/>
      <w:r w:rsidRPr="000C65FA">
        <w:t>NextThought</w:t>
      </w:r>
      <w:proofErr w:type="spellEnd"/>
      <w:r w:rsidRPr="000C65FA">
        <w:t xml:space="preserve">. (2020, September 22). MYOB: Jay Hannah - 01.  </w:t>
      </w:r>
      <w:hyperlink r:id="rId25">
        <w:r w:rsidRPr="000C65FA">
          <w:rPr>
            <w:rStyle w:val="Hyperlink"/>
          </w:rPr>
          <w:t>https://vimeo.com/161062326</w:t>
        </w:r>
      </w:hyperlink>
      <w:r w:rsidRPr="000C65FA">
        <w:t xml:space="preserve"> </w:t>
      </w:r>
    </w:p>
    <w:p w14:paraId="2F459D05" w14:textId="500918A1" w:rsidR="00077100" w:rsidRPr="000C65FA" w:rsidRDefault="00077100" w:rsidP="00DA6097">
      <w:pPr>
        <w:pStyle w:val="ListParagraph"/>
        <w:numPr>
          <w:ilvl w:val="0"/>
          <w:numId w:val="9"/>
        </w:numPr>
        <w:spacing w:before="240" w:after="240"/>
      </w:pPr>
      <w:proofErr w:type="spellStart"/>
      <w:r w:rsidRPr="000C65FA">
        <w:t>NextThought</w:t>
      </w:r>
      <w:proofErr w:type="spellEnd"/>
      <w:r w:rsidRPr="000C65FA">
        <w:t xml:space="preserve">. (2020, September 22). MYOB: Jay Hannah - 03. </w:t>
      </w:r>
      <w:hyperlink r:id="rId26">
        <w:r w:rsidRPr="000C65FA">
          <w:rPr>
            <w:rStyle w:val="Hyperlink"/>
          </w:rPr>
          <w:t>https://vimeo.com/164309016</w:t>
        </w:r>
      </w:hyperlink>
      <w:r w:rsidRPr="000C65FA">
        <w:t xml:space="preserve"> </w:t>
      </w:r>
    </w:p>
    <w:p w14:paraId="6D4D388D" w14:textId="28F2BA5E" w:rsidR="003B5E05" w:rsidRPr="000C65FA" w:rsidRDefault="00077100" w:rsidP="00DA6097">
      <w:pPr>
        <w:pStyle w:val="ListParagraph"/>
        <w:numPr>
          <w:ilvl w:val="0"/>
          <w:numId w:val="9"/>
        </w:numPr>
        <w:pBdr>
          <w:top w:val="nil"/>
          <w:left w:val="nil"/>
          <w:bottom w:val="nil"/>
          <w:right w:val="nil"/>
          <w:between w:val="nil"/>
        </w:pBdr>
      </w:pPr>
      <w:proofErr w:type="spellStart"/>
      <w:r w:rsidRPr="000C65FA">
        <w:t>NextThought</w:t>
      </w:r>
      <w:proofErr w:type="spellEnd"/>
      <w:r w:rsidRPr="000C65FA">
        <w:t xml:space="preserve">. (2020, September 24). MYOB: Ryan Broyles - High School. </w:t>
      </w:r>
      <w:hyperlink r:id="rId27">
        <w:r w:rsidRPr="00DA6097">
          <w:rPr>
            <w:color w:val="1155CC"/>
            <w:u w:val="single"/>
          </w:rPr>
          <w:t>https://vimeo.com/161188298</w:t>
        </w:r>
      </w:hyperlink>
    </w:p>
    <w:sectPr w:rsidR="003B5E05" w:rsidRPr="000C65FA">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E1858" w14:textId="77777777" w:rsidR="00471E78" w:rsidRDefault="00471E78">
      <w:pPr>
        <w:spacing w:after="0" w:line="240" w:lineRule="auto"/>
      </w:pPr>
      <w:r>
        <w:separator/>
      </w:r>
    </w:p>
  </w:endnote>
  <w:endnote w:type="continuationSeparator" w:id="0">
    <w:p w14:paraId="2688F929" w14:textId="77777777" w:rsidR="00471E78" w:rsidRDefault="00471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E6882" w14:textId="080C8798" w:rsidR="00077100" w:rsidRDefault="00077100">
    <w:pPr>
      <w:pStyle w:val="Footer"/>
      <w:jc w:val="right"/>
    </w:pPr>
  </w:p>
  <w:p w14:paraId="499BF79A" w14:textId="18E0F8F6" w:rsidR="00077100" w:rsidRDefault="00BF31D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3360" behindDoc="0" locked="0" layoutInCell="1" hidden="0" allowOverlap="1" wp14:anchorId="09BBB429" wp14:editId="03AB43A1">
              <wp:simplePos x="0" y="0"/>
              <wp:positionH relativeFrom="column">
                <wp:posOffset>3816350</wp:posOffset>
              </wp:positionH>
              <wp:positionV relativeFrom="paragraph">
                <wp:posOffset>27305</wp:posOffset>
              </wp:positionV>
              <wp:extent cx="2028825" cy="285750"/>
              <wp:effectExtent l="0" t="0" r="0" b="0"/>
              <wp:wrapNone/>
              <wp:docPr id="557780571" name="Rectangle 557780571"/>
              <wp:cNvGraphicFramePr/>
              <a:graphic xmlns:a="http://schemas.openxmlformats.org/drawingml/2006/main">
                <a:graphicData uri="http://schemas.microsoft.com/office/word/2010/wordprocessingShape">
                  <wps:wsp>
                    <wps:cNvSpPr/>
                    <wps:spPr>
                      <a:xfrm>
                        <a:off x="0" y="0"/>
                        <a:ext cx="2028825" cy="285750"/>
                      </a:xfrm>
                      <a:prstGeom prst="rect">
                        <a:avLst/>
                      </a:prstGeom>
                      <a:noFill/>
                      <a:ln>
                        <a:noFill/>
                      </a:ln>
                    </wps:spPr>
                    <wps:txbx>
                      <w:txbxContent>
                        <w:p w14:paraId="18A38942" w14:textId="321FBB00" w:rsidR="00BF31D0" w:rsidRDefault="00BF31D0" w:rsidP="00BF31D0">
                          <w:pPr>
                            <w:spacing w:after="0" w:line="240" w:lineRule="auto"/>
                            <w:jc w:val="right"/>
                            <w:textDirection w:val="btLr"/>
                          </w:pPr>
                          <w:r>
                            <w:rPr>
                              <w:b/>
                              <w:smallCaps/>
                              <w:color w:val="2D2D2D"/>
                              <w:sz w:val="22"/>
                            </w:rPr>
                            <w:t>SHOW ME THE MONEY!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BBB429" id="Rectangle 557780571" o:spid="_x0000_s1026" style="position:absolute;margin-left:300.5pt;margin-top:2.15pt;width:159.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T9rgEAAE4DAAAOAAAAZHJzL2Uyb0RvYy54bWysU8Fu2zAMvQ/YPwi6L3aMZk2NOMWwIsOA&#10;YgvQ7gMUWYoFyJJKKrHz96OUNEm3W9GLTJE0+d4jtbgfe8v2CtB41/DppORMOelb47YN//O8+jLn&#10;DKNwrbDeqYYfFPL75edPiyHUqvKdt60CRkUc1kNoeBdjqIsCZad6gRMflKOg9tCLSFfYFi2Igar3&#10;tqjK8msxeGgDeKkQyftwDPJlrq+1kvG31qgisw0nbDGfkM9NOovlQtRbEKEz8gRDvANFL4yjpudS&#10;DyIKtgPzX6neSPDodZxI3xdeayNV5kBspuU/bJ46EVTmQuJgOMuEH1dW/to/hTWQDEPAGslMLEYN&#10;ffoSPjZmsQ5nsdQYmSRnVVbzeTXjTFKsms9uZ1nN4vJ3AIw/lO9ZMhoONIyskdg/YqSOlPqakpo5&#10;vzLW5oFY98ZBiclTXCAmK46b8YR749vDGhgGuTLU61FgXAugQU45G2i4DceXnQDFmf3pSL276U1C&#10;HvPlZnZb0mrAdWRzHRFOdp52JnJ2NL/HvEFHjN920WuT+SRURygnsDS0TPO0YGkrru856/IMln8B&#10;AAD//wMAUEsDBBQABgAIAAAAIQDqJ5ly2wAAAAgBAAAPAAAAZHJzL2Rvd25yZXYueG1sTI/NTsMw&#10;EITvSLyDtUjcqJ3+RDSNUyEEB46kPXB0420SYa+j2GnTt2c5wXE0o5lvyv3snbjgGPtAGrKFAoHU&#10;BNtTq+F4eH96BhGTIWtcINRwwwj76v6uNIUNV/rES51awSUUC6OhS2kopIxNh97ERRiQ2DuH0ZvE&#10;cmylHc2Vy72TS6Vy6U1PvNCZAV87bL7ryWsY0NnJrWv11ci3kbL84yBvG60fH+aXHYiEc/oLwy8+&#10;o0PFTKcwkY3CachVxl+ShvUKBPvbpdqAOLHerkBWpfx/oPoBAAD//wMAUEsBAi0AFAAGAAgAAAAh&#10;ALaDOJL+AAAA4QEAABMAAAAAAAAAAAAAAAAAAAAAAFtDb250ZW50X1R5cGVzXS54bWxQSwECLQAU&#10;AAYACAAAACEAOP0h/9YAAACUAQAACwAAAAAAAAAAAAAAAAAvAQAAX3JlbHMvLnJlbHNQSwECLQAU&#10;AAYACAAAACEAU+H0/a4BAABOAwAADgAAAAAAAAAAAAAAAAAuAgAAZHJzL2Uyb0RvYy54bWxQSwEC&#10;LQAUAAYACAAAACEA6ieZctsAAAAIAQAADwAAAAAAAAAAAAAAAAAIBAAAZHJzL2Rvd25yZXYueG1s&#10;UEsFBgAAAAAEAAQA8wAAABAFAAAAAA==&#10;" filled="f" stroked="f">
              <v:textbox inset="2.53958mm,1.2694mm,2.53958mm,1.2694mm">
                <w:txbxContent>
                  <w:p w14:paraId="18A38942" w14:textId="321FBB00" w:rsidR="00BF31D0" w:rsidRDefault="00BF31D0" w:rsidP="00BF31D0">
                    <w:pPr>
                      <w:spacing w:after="0" w:line="240" w:lineRule="auto"/>
                      <w:jc w:val="right"/>
                      <w:textDirection w:val="btLr"/>
                    </w:pPr>
                    <w:r>
                      <w:rPr>
                        <w:b/>
                        <w:smallCaps/>
                        <w:color w:val="2D2D2D"/>
                        <w:sz w:val="22"/>
                      </w:rPr>
                      <w:t>SHOW ME THE MONEY!</w:t>
                    </w:r>
                  </w:p>
                </w:txbxContent>
              </v:textbox>
            </v:rect>
          </w:pict>
        </mc:Fallback>
      </mc:AlternateContent>
    </w:r>
    <w:r>
      <w:rPr>
        <w:noProof/>
      </w:rPr>
      <w:drawing>
        <wp:anchor distT="0" distB="0" distL="0" distR="0" simplePos="0" relativeHeight="251661312" behindDoc="0" locked="0" layoutInCell="1" hidden="0" allowOverlap="1" wp14:anchorId="68EE7062" wp14:editId="71F22CED">
          <wp:simplePos x="0" y="0"/>
          <wp:positionH relativeFrom="column">
            <wp:posOffset>1835150</wp:posOffset>
          </wp:positionH>
          <wp:positionV relativeFrom="paragraph">
            <wp:posOffset>29845</wp:posOffset>
          </wp:positionV>
          <wp:extent cx="4572000" cy="316865"/>
          <wp:effectExtent l="0" t="0" r="0" b="0"/>
          <wp:wrapSquare wrapText="bothSides" distT="0" distB="0" distL="0" distR="0"/>
          <wp:docPr id="8162603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51AE5" w14:textId="77777777" w:rsidR="00077100" w:rsidRDefault="00077100">
    <w:pPr>
      <w:pStyle w:val="Footer"/>
      <w:jc w:val="right"/>
    </w:pPr>
  </w:p>
  <w:p w14:paraId="0CE56FA1" w14:textId="77777777" w:rsidR="00077100" w:rsidRDefault="000771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EC7DB" w14:textId="399A50C2" w:rsidR="003B5E05" w:rsidRDefault="00077100">
    <w:pPr>
      <w:tabs>
        <w:tab w:val="center" w:pos="4680"/>
        <w:tab w:val="right" w:pos="9360"/>
      </w:tabs>
    </w:pPr>
    <w:r>
      <w:rPr>
        <w:noProof/>
      </w:rPr>
      <mc:AlternateContent>
        <mc:Choice Requires="wps">
          <w:drawing>
            <wp:anchor distT="0" distB="0" distL="114300" distR="114300" simplePos="0" relativeHeight="251659264" behindDoc="0" locked="0" layoutInCell="1" hidden="0" allowOverlap="1" wp14:anchorId="301953D4" wp14:editId="2DE728ED">
              <wp:simplePos x="0" y="0"/>
              <wp:positionH relativeFrom="column">
                <wp:posOffset>1803400</wp:posOffset>
              </wp:positionH>
              <wp:positionV relativeFrom="paragraph">
                <wp:posOffset>180975</wp:posOffset>
              </wp:positionV>
              <wp:extent cx="4010025" cy="304078"/>
              <wp:effectExtent l="0" t="0" r="0" b="0"/>
              <wp:wrapNone/>
              <wp:docPr id="11" name="Rectangle 11"/>
              <wp:cNvGraphicFramePr/>
              <a:graphic xmlns:a="http://schemas.openxmlformats.org/drawingml/2006/main">
                <a:graphicData uri="http://schemas.microsoft.com/office/word/2010/wordprocessingShape">
                  <wps:wsp>
                    <wps:cNvSpPr/>
                    <wps:spPr>
                      <a:xfrm>
                        <a:off x="0" y="0"/>
                        <a:ext cx="4010025" cy="304078"/>
                      </a:xfrm>
                      <a:prstGeom prst="rect">
                        <a:avLst/>
                      </a:prstGeom>
                      <a:noFill/>
                      <a:ln>
                        <a:noFill/>
                      </a:ln>
                    </wps:spPr>
                    <wps:txbx>
                      <w:txbxContent>
                        <w:p w14:paraId="792080D8" w14:textId="53D7C989" w:rsidR="003B5E05" w:rsidRPr="00077100" w:rsidRDefault="00077100">
                          <w:pPr>
                            <w:spacing w:after="0" w:line="240" w:lineRule="auto"/>
                            <w:jc w:val="right"/>
                            <w:textDirection w:val="btLr"/>
                          </w:pPr>
                          <w:r w:rsidRPr="00077100">
                            <w:rPr>
                              <w:b/>
                              <w:smallCaps/>
                              <w:color w:val="2D2D2D"/>
                            </w:rPr>
                            <w:t>SHOW ME THE MONEY!</w:t>
                          </w:r>
                        </w:p>
                      </w:txbxContent>
                    </wps:txbx>
                    <wps:bodyPr spcFirstLastPara="1" wrap="square" lIns="91425" tIns="45700" rIns="91425" bIns="45700" anchor="t" anchorCtr="0">
                      <a:noAutofit/>
                    </wps:bodyPr>
                  </wps:wsp>
                </a:graphicData>
              </a:graphic>
            </wp:anchor>
          </w:drawing>
        </mc:Choice>
        <mc:Fallback>
          <w:pict>
            <v:rect w14:anchorId="301953D4" id="Rectangle 11" o:spid="_x0000_s1027" style="position:absolute;margin-left:142pt;margin-top:14.25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nBsAEAAFUDAAAOAAAAZHJzL2Uyb0RvYy54bWysU9tuGjEQfa+Uf7D8XnahpElXLFGViCpS&#10;1CKl/QDjtVlLvnXGsMvfZ2wo0Pat6osZz5gz55yZXTyMzrK9AjTBt3w6qTlTXobO+G3Lf3xfvb/n&#10;DJPwnbDBq5YfFPKH5c27xRAbNQt9sJ0CRiAemyG2vE8pNlWFsldO4CRE5amoAziR6ArbqgMxELqz&#10;1ayuP1ZDgC5CkAqRsk/HIl8WfK2VTN+0RpWYbTlxS+WEcm7yWS0XotmCiL2RJxriH1g4YTw1PUM9&#10;iSTYDsxfUM5ICBh0msjgqqC1kapoIDXT+g81r72IqmghczCebcL/Byu/7l/jGsiGIWKDFGYVowaX&#10;f4kfG4tZh7NZakxMUnJOfOvZLWeSah/qeX13n92sLv+OgOmLCo7loOVAwygeif0LpuPTX09yMx9W&#10;xtoyEOt/SxBmzlQXijlK42ZkpqOty31zZhO6wxoYRrky1PJFYFoLoHlOORtoxi3HnzsBijP77MnE&#10;T9N5FpDKZX57V9OGwHVlc10RXvaBVidxdgwfU1mkI9XPuxS0KbIuVE6caXbFmNOe5eW4vpdXl69h&#10;+QYAAP//AwBQSwMEFAAGAAgAAAAhAGEfmWvcAAAACQEAAA8AAABkcnMvZG93bnJldi54bWxMj8FO&#10;wzAQRO9I/IO1SNyokyoJJcSpEKIHjqQ9cHTjJYmw11HstOnfd3uC24x2NPum2i7OihNOYfCkIF0l&#10;IJBabwbqFBz2u6cNiBA1GW09oYILBtjW93eVLo0/0xeemtgJLqFQagV9jGMpZWh7dDqs/IjEtx8/&#10;OR3ZTp00kz5zubNynSSFdHog/tDrEd97bH+b2SkY0ZrZZk3y3cqPidLicy8vuVKPD8vbK4iIS/wL&#10;ww2f0aFmpqOfyQRhFaw3GW+JN5GD4MBLmrM4KnguMpB1Jf8vqK8AAAD//wMAUEsBAi0AFAAGAAgA&#10;AAAhALaDOJL+AAAA4QEAABMAAAAAAAAAAAAAAAAAAAAAAFtDb250ZW50X1R5cGVzXS54bWxQSwEC&#10;LQAUAAYACAAAACEAOP0h/9YAAACUAQAACwAAAAAAAAAAAAAAAAAvAQAAX3JlbHMvLnJlbHNQSwEC&#10;LQAUAAYACAAAACEAiC+5wbABAABVAwAADgAAAAAAAAAAAAAAAAAuAgAAZHJzL2Uyb0RvYy54bWxQ&#10;SwECLQAUAAYACAAAACEAYR+Za9wAAAAJAQAADwAAAAAAAAAAAAAAAAAKBAAAZHJzL2Rvd25yZXYu&#10;eG1sUEsFBgAAAAAEAAQA8wAAABMFAAAAAA==&#10;" filled="f" stroked="f">
              <v:textbox inset="2.53958mm,1.2694mm,2.53958mm,1.2694mm">
                <w:txbxContent>
                  <w:p w14:paraId="792080D8" w14:textId="53D7C989" w:rsidR="003B5E05" w:rsidRPr="00077100" w:rsidRDefault="00077100">
                    <w:pPr>
                      <w:spacing w:after="0" w:line="240" w:lineRule="auto"/>
                      <w:jc w:val="right"/>
                      <w:textDirection w:val="btLr"/>
                    </w:pPr>
                    <w:r w:rsidRPr="00077100">
                      <w:rPr>
                        <w:b/>
                        <w:smallCaps/>
                        <w:color w:val="2D2D2D"/>
                      </w:rPr>
                      <w:t>SHOW ME THE MONEY!</w:t>
                    </w:r>
                  </w:p>
                </w:txbxContent>
              </v:textbox>
            </v:rect>
          </w:pict>
        </mc:Fallback>
      </mc:AlternateContent>
    </w:r>
    <w:r w:rsidR="00000000">
      <w:rPr>
        <w:noProof/>
      </w:rPr>
      <w:drawing>
        <wp:anchor distT="0" distB="0" distL="0" distR="0" simplePos="0" relativeHeight="251658240" behindDoc="0" locked="0" layoutInCell="1" hidden="0" allowOverlap="1" wp14:anchorId="58CFFB93" wp14:editId="50B11D14">
          <wp:simplePos x="0" y="0"/>
          <wp:positionH relativeFrom="column">
            <wp:posOffset>1809750</wp:posOffset>
          </wp:positionH>
          <wp:positionV relativeFrom="paragraph">
            <wp:posOffset>180975</wp:posOffset>
          </wp:positionV>
          <wp:extent cx="4572000" cy="316865"/>
          <wp:effectExtent l="0" t="0" r="0" b="0"/>
          <wp:wrapSquare wrapText="bothSides" distT="0" distB="0" distL="0" distR="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p w14:paraId="6685F07A" w14:textId="77777777" w:rsidR="003B5E05" w:rsidRDefault="003B5E05">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3F716A" w14:textId="77777777" w:rsidR="00471E78" w:rsidRDefault="00471E78">
      <w:pPr>
        <w:spacing w:after="0" w:line="240" w:lineRule="auto"/>
      </w:pPr>
      <w:r>
        <w:separator/>
      </w:r>
    </w:p>
  </w:footnote>
  <w:footnote w:type="continuationSeparator" w:id="0">
    <w:p w14:paraId="2F7911FE" w14:textId="77777777" w:rsidR="00471E78" w:rsidRDefault="00471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4CD22" w14:textId="11064B5A" w:rsidR="004E2E63" w:rsidRPr="004E2E63" w:rsidRDefault="004E2E63">
    <w:pPr>
      <w:pStyle w:val="Header"/>
      <w:rPr>
        <w:b/>
        <w:bCs/>
        <w:sz w:val="32"/>
        <w:szCs w:val="32"/>
      </w:rPr>
    </w:pPr>
    <w:r w:rsidRPr="004E2E63">
      <w:rPr>
        <w:b/>
        <w:bCs/>
        <w:sz w:val="32"/>
        <w:szCs w:val="32"/>
      </w:rPr>
      <w:t>Student Activity Guide-</w:t>
    </w:r>
    <w:sdt>
      <w:sdtPr>
        <w:rPr>
          <w:b/>
          <w:bCs/>
          <w:sz w:val="32"/>
          <w:szCs w:val="32"/>
        </w:rPr>
        <w:id w:val="1666058363"/>
        <w:docPartObj>
          <w:docPartGallery w:val="Page Numbers (Top of Page)"/>
          <w:docPartUnique/>
        </w:docPartObj>
      </w:sdtPr>
      <w:sdtEndPr>
        <w:rPr>
          <w:noProof/>
        </w:rPr>
      </w:sdtEndPr>
      <w:sdtContent>
        <w:r w:rsidRPr="004E2E63">
          <w:rPr>
            <w:b/>
            <w:bCs/>
            <w:sz w:val="32"/>
            <w:szCs w:val="32"/>
          </w:rPr>
          <w:fldChar w:fldCharType="begin"/>
        </w:r>
        <w:r w:rsidRPr="004E2E63">
          <w:rPr>
            <w:b/>
            <w:bCs/>
            <w:sz w:val="32"/>
            <w:szCs w:val="32"/>
          </w:rPr>
          <w:instrText xml:space="preserve"> PAGE   \* MERGEFORMAT </w:instrText>
        </w:r>
        <w:r w:rsidRPr="004E2E63">
          <w:rPr>
            <w:b/>
            <w:bCs/>
            <w:sz w:val="32"/>
            <w:szCs w:val="32"/>
          </w:rPr>
          <w:fldChar w:fldCharType="separate"/>
        </w:r>
        <w:r w:rsidRPr="004E2E63">
          <w:rPr>
            <w:b/>
            <w:bCs/>
            <w:noProof/>
            <w:sz w:val="32"/>
            <w:szCs w:val="32"/>
          </w:rPr>
          <w:t>2</w:t>
        </w:r>
        <w:r w:rsidRPr="004E2E63">
          <w:rPr>
            <w:b/>
            <w:bCs/>
            <w:noProof/>
            <w:sz w:val="32"/>
            <w:szCs w:val="32"/>
          </w:rPr>
          <w:fldChar w:fldCharType="end"/>
        </w:r>
      </w:sdtContent>
    </w:sdt>
  </w:p>
  <w:p w14:paraId="52F07803" w14:textId="77777777" w:rsidR="004E2E63" w:rsidRDefault="004E2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13372"/>
    <w:multiLevelType w:val="hybridMultilevel"/>
    <w:tmpl w:val="94BE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734E5"/>
    <w:multiLevelType w:val="hybridMultilevel"/>
    <w:tmpl w:val="E7A2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481FA8"/>
    <w:multiLevelType w:val="hybridMultilevel"/>
    <w:tmpl w:val="428A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35BB7"/>
    <w:multiLevelType w:val="hybridMultilevel"/>
    <w:tmpl w:val="6FE0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46463"/>
    <w:multiLevelType w:val="hybridMultilevel"/>
    <w:tmpl w:val="0D2C9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334D06"/>
    <w:multiLevelType w:val="multilevel"/>
    <w:tmpl w:val="51E41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84B5883"/>
    <w:multiLevelType w:val="multilevel"/>
    <w:tmpl w:val="51E41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F491C49"/>
    <w:multiLevelType w:val="multilevel"/>
    <w:tmpl w:val="86FAB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796D16"/>
    <w:multiLevelType w:val="hybridMultilevel"/>
    <w:tmpl w:val="58AC2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385340"/>
    <w:multiLevelType w:val="multilevel"/>
    <w:tmpl w:val="51E41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77389256">
    <w:abstractNumId w:val="7"/>
  </w:num>
  <w:num w:numId="2" w16cid:durableId="282806753">
    <w:abstractNumId w:val="5"/>
  </w:num>
  <w:num w:numId="3" w16cid:durableId="1728336230">
    <w:abstractNumId w:val="2"/>
  </w:num>
  <w:num w:numId="4" w16cid:durableId="1644583795">
    <w:abstractNumId w:val="0"/>
  </w:num>
  <w:num w:numId="5" w16cid:durableId="1163278495">
    <w:abstractNumId w:val="4"/>
  </w:num>
  <w:num w:numId="6" w16cid:durableId="1940261580">
    <w:abstractNumId w:val="1"/>
  </w:num>
  <w:num w:numId="7" w16cid:durableId="595401947">
    <w:abstractNumId w:val="3"/>
  </w:num>
  <w:num w:numId="8" w16cid:durableId="1532181380">
    <w:abstractNumId w:val="6"/>
  </w:num>
  <w:num w:numId="9" w16cid:durableId="345058629">
    <w:abstractNumId w:val="8"/>
  </w:num>
  <w:num w:numId="10" w16cid:durableId="9543608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E05"/>
    <w:rsid w:val="00077100"/>
    <w:rsid w:val="000C65FA"/>
    <w:rsid w:val="003B5E05"/>
    <w:rsid w:val="00471E78"/>
    <w:rsid w:val="004E2E63"/>
    <w:rsid w:val="00935315"/>
    <w:rsid w:val="00BF31D0"/>
    <w:rsid w:val="00DA6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9A9E7"/>
  <w15:docId w15:val="{D4A07F37-58B9-4115-A4EB-8CD8FCD5E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qFormat/>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paragraph" w:customStyle="1" w:styleId="ActivityTitle">
    <w:name w:val="ActivityTitle"/>
    <w:basedOn w:val="Normal"/>
    <w:qFormat/>
    <w:rsid w:val="00077100"/>
    <w:pPr>
      <w:spacing w:before="1440" w:after="480" w:line="240" w:lineRule="auto"/>
      <w:jc w:val="center"/>
    </w:pPr>
    <w:rPr>
      <w:rFonts w:asciiTheme="majorHAnsi" w:eastAsiaTheme="minorHAnsi" w:hAnsiTheme="majorHAnsi" w:cstheme="majorHAnsi"/>
      <w:b/>
      <w:bCs/>
      <w:smallCaps/>
      <w:color w:val="3E5C61" w:themeColor="accent2"/>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meo.com/161188298" TargetMode="External"/><Relationship Id="rId18" Type="http://schemas.openxmlformats.org/officeDocument/2006/relationships/footer" Target="footer1.xml"/><Relationship Id="rId26" Type="http://schemas.openxmlformats.org/officeDocument/2006/relationships/hyperlink" Target="https://vimeo.com/164309016" TargetMode="External"/><Relationship Id="rId3" Type="http://schemas.openxmlformats.org/officeDocument/2006/relationships/styles" Target="styles.xml"/><Relationship Id="rId21" Type="http://schemas.openxmlformats.org/officeDocument/2006/relationships/hyperlink" Target="https://youtu.be/myF01pusOi4" TargetMode="External"/><Relationship Id="rId7" Type="http://schemas.openxmlformats.org/officeDocument/2006/relationships/endnotes" Target="endnotes.xml"/><Relationship Id="rId12" Type="http://schemas.openxmlformats.org/officeDocument/2006/relationships/hyperlink" Target="https://apps.apple.com/us/app/mind-your-own-budget/id721772106" TargetMode="External"/><Relationship Id="rId17" Type="http://schemas.openxmlformats.org/officeDocument/2006/relationships/header" Target="header1.xml"/><Relationship Id="rId25" Type="http://schemas.openxmlformats.org/officeDocument/2006/relationships/hyperlink" Target="https://vimeo.com/161062326" TargetMode="External"/><Relationship Id="rId2" Type="http://schemas.openxmlformats.org/officeDocument/2006/relationships/numbering" Target="numbering.xml"/><Relationship Id="rId16" Type="http://schemas.openxmlformats.org/officeDocument/2006/relationships/hyperlink" Target="https://youtu.be/QEW0prGx1Q8" TargetMode="External"/><Relationship Id="rId20" Type="http://schemas.openxmlformats.org/officeDocument/2006/relationships/hyperlink" Target="https://youtu.be/myF01pusOi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apple.com/us/app/mind-your-own-budget/id721772106" TargetMode="External"/><Relationship Id="rId24" Type="http://schemas.openxmlformats.org/officeDocument/2006/relationships/hyperlink" Target="https://vimeo.com/168199149" TargetMode="External"/><Relationship Id="rId5" Type="http://schemas.openxmlformats.org/officeDocument/2006/relationships/webSettings" Target="webSettings.xml"/><Relationship Id="rId15" Type="http://schemas.openxmlformats.org/officeDocument/2006/relationships/hyperlink" Target="https://youtu.be/QEW0prGx1Q8" TargetMode="External"/><Relationship Id="rId23" Type="http://schemas.openxmlformats.org/officeDocument/2006/relationships/hyperlink" Target="https://www.needpix.com/photo/download/1163985/finance-accountancy-savings-tax-financial-advisor-investment-tax-form-wages-business" TargetMode="External"/><Relationship Id="rId28" Type="http://schemas.openxmlformats.org/officeDocument/2006/relationships/footer" Target="footer3.xml"/><Relationship Id="rId10" Type="http://schemas.openxmlformats.org/officeDocument/2006/relationships/hyperlink" Target="https://k20center.ou.edu/getgam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meo.com/161188298" TargetMode="External"/><Relationship Id="rId22" Type="http://schemas.openxmlformats.org/officeDocument/2006/relationships/hyperlink" Target="https://www.careerexplorer.com/careers/financial-advisor/" TargetMode="External"/><Relationship Id="rId27" Type="http://schemas.openxmlformats.org/officeDocument/2006/relationships/hyperlink" Target="https://vimeo.com/161188298"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FK3z7im5vi56nR/z1uX+Jbv7hw==">CgMxLjA4AHIhMWwzQmZZM1VBS2FaaFB3VThBUzRFX25HSEZzY1FHbEU3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2388</Words>
  <Characters>13615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McLeod Porter, Delma</cp:lastModifiedBy>
  <cp:revision>4</cp:revision>
  <dcterms:created xsi:type="dcterms:W3CDTF">2024-07-02T16:15:00Z</dcterms:created>
  <dcterms:modified xsi:type="dcterms:W3CDTF">2024-07-02T16:44:00Z</dcterms:modified>
</cp:coreProperties>
</file>